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27E1" w14:textId="1562E652" w:rsidR="005F7F12" w:rsidRDefault="005F7F12" w:rsidP="005F7F12">
      <w:pPr>
        <w:tabs>
          <w:tab w:val="left" w:pos="-1480"/>
          <w:tab w:val="left" w:pos="-760"/>
          <w:tab w:val="left" w:pos="-40"/>
          <w:tab w:val="left" w:pos="400"/>
          <w:tab w:val="left" w:pos="460"/>
          <w:tab w:val="left" w:pos="1060"/>
          <w:tab w:val="left" w:pos="1760"/>
          <w:tab w:val="left" w:pos="2840"/>
          <w:tab w:val="left" w:pos="3560"/>
          <w:tab w:val="left" w:pos="4280"/>
          <w:tab w:val="left" w:pos="5000"/>
          <w:tab w:val="left" w:pos="5720"/>
          <w:tab w:val="left" w:pos="6440"/>
          <w:tab w:val="left" w:pos="7160"/>
          <w:tab w:val="left" w:pos="7880"/>
          <w:tab w:val="left" w:pos="8600"/>
          <w:tab w:val="left" w:pos="10040"/>
          <w:tab w:val="left" w:pos="10760"/>
          <w:tab w:val="left" w:pos="11480"/>
        </w:tabs>
        <w:autoSpaceDE w:val="0"/>
        <w:spacing w:after="0" w:line="240" w:lineRule="auto"/>
        <w:ind w:left="-40"/>
        <w:jc w:val="center"/>
        <w:rPr>
          <w:rFonts w:ascii="Arial Narrow" w:eastAsia="Times New Roman" w:hAnsi="Arial Narrow" w:cs="Arial"/>
          <w:b/>
          <w:color w:val="0076A3"/>
          <w:sz w:val="32"/>
          <w:szCs w:val="32"/>
        </w:rPr>
      </w:pPr>
      <w:r>
        <w:rPr>
          <w:noProof/>
        </w:rPr>
        <w:drawing>
          <wp:anchor distT="0" distB="0" distL="114300" distR="114300" simplePos="0" relativeHeight="251662336" behindDoc="1" locked="0" layoutInCell="1" allowOverlap="1" wp14:anchorId="30F69A90" wp14:editId="00ADDB87">
            <wp:simplePos x="0" y="0"/>
            <wp:positionH relativeFrom="margin">
              <wp:posOffset>-185420</wp:posOffset>
            </wp:positionH>
            <wp:positionV relativeFrom="paragraph">
              <wp:posOffset>165100</wp:posOffset>
            </wp:positionV>
            <wp:extent cx="3065145" cy="667385"/>
            <wp:effectExtent l="0" t="0" r="1905" b="0"/>
            <wp:wrapTight wrapText="bothSides">
              <wp:wrapPolygon edited="0">
                <wp:start x="671" y="0"/>
                <wp:lineTo x="0" y="3083"/>
                <wp:lineTo x="0" y="18497"/>
                <wp:lineTo x="1477" y="20963"/>
                <wp:lineTo x="1879" y="20963"/>
                <wp:lineTo x="3088" y="20963"/>
                <wp:lineTo x="3356" y="19730"/>
                <wp:lineTo x="21479" y="11715"/>
                <wp:lineTo x="21479" y="5549"/>
                <wp:lineTo x="2685" y="0"/>
                <wp:lineTo x="671"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5145" cy="667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FA224" w14:textId="2E2358D1" w:rsidR="005F7F12" w:rsidRDefault="005F7F12" w:rsidP="005F7F12">
      <w:pPr>
        <w:tabs>
          <w:tab w:val="left" w:pos="-1480"/>
          <w:tab w:val="left" w:pos="-760"/>
          <w:tab w:val="left" w:pos="-40"/>
          <w:tab w:val="left" w:pos="400"/>
          <w:tab w:val="left" w:pos="460"/>
          <w:tab w:val="left" w:pos="1060"/>
          <w:tab w:val="left" w:pos="1760"/>
          <w:tab w:val="left" w:pos="2840"/>
          <w:tab w:val="left" w:pos="3560"/>
          <w:tab w:val="left" w:pos="4280"/>
          <w:tab w:val="left" w:pos="5000"/>
          <w:tab w:val="left" w:pos="5720"/>
          <w:tab w:val="left" w:pos="6440"/>
          <w:tab w:val="left" w:pos="7160"/>
          <w:tab w:val="left" w:pos="7880"/>
          <w:tab w:val="left" w:pos="8600"/>
          <w:tab w:val="left" w:pos="10040"/>
          <w:tab w:val="left" w:pos="10760"/>
          <w:tab w:val="left" w:pos="11480"/>
        </w:tabs>
        <w:autoSpaceDE w:val="0"/>
        <w:spacing w:after="0" w:line="240" w:lineRule="auto"/>
        <w:ind w:left="-40"/>
        <w:jc w:val="center"/>
        <w:rPr>
          <w:rFonts w:ascii="Arial Narrow" w:eastAsia="Times New Roman" w:hAnsi="Arial Narrow" w:cs="Arial"/>
          <w:b/>
          <w:color w:val="0076A3"/>
          <w:sz w:val="32"/>
          <w:szCs w:val="32"/>
        </w:rPr>
      </w:pPr>
    </w:p>
    <w:p w14:paraId="368B6F24" w14:textId="77777777" w:rsidR="005F7F12" w:rsidRDefault="005F7F12" w:rsidP="005F7F12">
      <w:pPr>
        <w:tabs>
          <w:tab w:val="left" w:pos="-1480"/>
          <w:tab w:val="left" w:pos="-760"/>
          <w:tab w:val="left" w:pos="-40"/>
          <w:tab w:val="left" w:pos="400"/>
          <w:tab w:val="left" w:pos="460"/>
          <w:tab w:val="left" w:pos="1060"/>
          <w:tab w:val="left" w:pos="1760"/>
          <w:tab w:val="left" w:pos="2840"/>
          <w:tab w:val="left" w:pos="3560"/>
          <w:tab w:val="left" w:pos="4280"/>
          <w:tab w:val="left" w:pos="5000"/>
          <w:tab w:val="left" w:pos="5720"/>
          <w:tab w:val="left" w:pos="6440"/>
          <w:tab w:val="left" w:pos="7160"/>
          <w:tab w:val="left" w:pos="7880"/>
          <w:tab w:val="left" w:pos="8600"/>
          <w:tab w:val="left" w:pos="10040"/>
          <w:tab w:val="left" w:pos="10760"/>
          <w:tab w:val="left" w:pos="11480"/>
        </w:tabs>
        <w:autoSpaceDE w:val="0"/>
        <w:spacing w:after="0" w:line="240" w:lineRule="auto"/>
        <w:ind w:left="-40"/>
        <w:jc w:val="center"/>
        <w:rPr>
          <w:rFonts w:ascii="Arial Narrow" w:eastAsia="Times New Roman" w:hAnsi="Arial Narrow" w:cs="Arial"/>
          <w:b/>
          <w:color w:val="0076A3"/>
          <w:sz w:val="32"/>
          <w:szCs w:val="32"/>
        </w:rPr>
      </w:pPr>
    </w:p>
    <w:p w14:paraId="7C613E92" w14:textId="77777777" w:rsidR="00C52CF0" w:rsidRDefault="00C52CF0" w:rsidP="005F7F12">
      <w:pPr>
        <w:tabs>
          <w:tab w:val="left" w:pos="-1480"/>
          <w:tab w:val="left" w:pos="-760"/>
          <w:tab w:val="left" w:pos="-40"/>
          <w:tab w:val="left" w:pos="400"/>
          <w:tab w:val="left" w:pos="460"/>
          <w:tab w:val="left" w:pos="1060"/>
          <w:tab w:val="left" w:pos="1760"/>
          <w:tab w:val="left" w:pos="2840"/>
          <w:tab w:val="left" w:pos="3560"/>
          <w:tab w:val="left" w:pos="4280"/>
          <w:tab w:val="left" w:pos="5000"/>
          <w:tab w:val="left" w:pos="5720"/>
          <w:tab w:val="left" w:pos="6440"/>
          <w:tab w:val="left" w:pos="7160"/>
          <w:tab w:val="left" w:pos="7880"/>
          <w:tab w:val="left" w:pos="8600"/>
          <w:tab w:val="left" w:pos="10040"/>
          <w:tab w:val="left" w:pos="10760"/>
          <w:tab w:val="left" w:pos="11480"/>
        </w:tabs>
        <w:autoSpaceDE w:val="0"/>
        <w:spacing w:after="0" w:line="240" w:lineRule="auto"/>
        <w:ind w:left="-40"/>
        <w:jc w:val="center"/>
        <w:rPr>
          <w:rFonts w:ascii="Arial Narrow" w:eastAsia="Times New Roman" w:hAnsi="Arial Narrow" w:cs="Arial"/>
          <w:b/>
          <w:color w:val="0076A3"/>
          <w:sz w:val="32"/>
          <w:szCs w:val="32"/>
        </w:rPr>
      </w:pPr>
    </w:p>
    <w:p w14:paraId="5477C18A" w14:textId="2DB10D8A" w:rsidR="005F7F12" w:rsidRPr="005F7F12" w:rsidRDefault="00B26EC8" w:rsidP="005F7F12">
      <w:pPr>
        <w:tabs>
          <w:tab w:val="left" w:pos="-1480"/>
          <w:tab w:val="left" w:pos="-760"/>
          <w:tab w:val="left" w:pos="-40"/>
          <w:tab w:val="left" w:pos="400"/>
          <w:tab w:val="left" w:pos="460"/>
          <w:tab w:val="left" w:pos="1060"/>
          <w:tab w:val="left" w:pos="1760"/>
          <w:tab w:val="left" w:pos="2840"/>
          <w:tab w:val="left" w:pos="3560"/>
          <w:tab w:val="left" w:pos="4280"/>
          <w:tab w:val="left" w:pos="5000"/>
          <w:tab w:val="left" w:pos="5720"/>
          <w:tab w:val="left" w:pos="6440"/>
          <w:tab w:val="left" w:pos="7160"/>
          <w:tab w:val="left" w:pos="7880"/>
          <w:tab w:val="left" w:pos="8600"/>
          <w:tab w:val="left" w:pos="10040"/>
          <w:tab w:val="left" w:pos="10760"/>
          <w:tab w:val="left" w:pos="11480"/>
        </w:tabs>
        <w:autoSpaceDE w:val="0"/>
        <w:spacing w:after="0" w:line="240" w:lineRule="auto"/>
        <w:ind w:left="-40"/>
        <w:jc w:val="center"/>
        <w:rPr>
          <w:rFonts w:ascii="Arial Narrow" w:eastAsia="Times New Roman" w:hAnsi="Arial Narrow" w:cs="Arial"/>
          <w:b/>
          <w:color w:val="0076A3"/>
          <w:sz w:val="28"/>
          <w:szCs w:val="28"/>
        </w:rPr>
      </w:pPr>
      <w:r>
        <w:rPr>
          <w:rFonts w:ascii="Arial Narrow" w:eastAsia="Times New Roman" w:hAnsi="Arial Narrow" w:cs="Arial"/>
          <w:b/>
          <w:color w:val="0076A3"/>
          <w:sz w:val="32"/>
          <w:szCs w:val="32"/>
        </w:rPr>
        <w:t xml:space="preserve">Association Fact </w:t>
      </w:r>
      <w:r w:rsidR="005F7F12" w:rsidRPr="005F7F12">
        <w:rPr>
          <w:rFonts w:ascii="Arial Narrow" w:eastAsia="Times New Roman" w:hAnsi="Arial Narrow" w:cs="Arial"/>
          <w:b/>
          <w:color w:val="0076A3"/>
          <w:sz w:val="28"/>
          <w:szCs w:val="28"/>
        </w:rPr>
        <w:t>Sheet</w:t>
      </w:r>
    </w:p>
    <w:p w14:paraId="1148BDED" w14:textId="62E7D59E" w:rsidR="005F7F12" w:rsidRPr="005F7F12" w:rsidRDefault="005F7F12" w:rsidP="005F7F12">
      <w:pPr>
        <w:autoSpaceDE w:val="0"/>
        <w:autoSpaceDN w:val="0"/>
        <w:adjustRightInd w:val="0"/>
        <w:spacing w:after="0" w:line="240" w:lineRule="auto"/>
        <w:rPr>
          <w:rFonts w:ascii="Arial Narrow" w:eastAsia="Calibri" w:hAnsi="Arial Narrow" w:cs="TimesNewRomanPS-BoldMT"/>
          <w:b/>
          <w:bCs/>
          <w:color w:val="536465"/>
          <w:sz w:val="24"/>
          <w:szCs w:val="24"/>
        </w:rPr>
      </w:pPr>
      <w:r w:rsidRPr="005F7F12">
        <w:rPr>
          <w:rFonts w:ascii="Arial Narrow" w:eastAsia="Calibri" w:hAnsi="Arial Narrow" w:cs="TimesNewRomanPS-BoldMT"/>
          <w:b/>
          <w:bCs/>
          <w:color w:val="536465"/>
          <w:sz w:val="24"/>
          <w:szCs w:val="24"/>
        </w:rPr>
        <w:br/>
      </w:r>
      <w:r w:rsidR="00B26EC8">
        <w:rPr>
          <w:rFonts w:ascii="Arial Narrow" w:eastAsia="Calibri" w:hAnsi="Arial Narrow" w:cs="TimesNewRomanPS-BoldMT"/>
          <w:b/>
          <w:bCs/>
          <w:color w:val="536465"/>
          <w:sz w:val="24"/>
          <w:szCs w:val="24"/>
        </w:rPr>
        <w:t>Mission:</w:t>
      </w:r>
    </w:p>
    <w:p w14:paraId="7BC77A7C" w14:textId="773F2EFB" w:rsidR="00B26EC8" w:rsidRPr="00B26EC8" w:rsidRDefault="00B26EC8" w:rsidP="00B26EC8">
      <w:pPr>
        <w:autoSpaceDE w:val="0"/>
        <w:autoSpaceDN w:val="0"/>
        <w:adjustRightInd w:val="0"/>
        <w:spacing w:after="0" w:line="240" w:lineRule="auto"/>
        <w:rPr>
          <w:rFonts w:ascii="Arial Narrow" w:eastAsia="Calibri" w:hAnsi="Arial Narrow" w:cs="TimesNewRomanPSMT"/>
          <w:color w:val="000000"/>
        </w:rPr>
      </w:pPr>
      <w:r w:rsidRPr="00B26EC8">
        <w:rPr>
          <w:rFonts w:ascii="Arial Narrow" w:eastAsia="Calibri" w:hAnsi="Arial Narrow" w:cs="TimesNewRomanPSMT"/>
          <w:color w:val="000000"/>
        </w:rPr>
        <w:t>The Safety Association of Rhode Island, Inc. (also known as SARI) is organized to bring to its members national viewpoints and local expertise in the fields of safety, occupational health, and environmental management. We welcome members from Rhode Island and nearby Massachusetts and Connecticut.</w:t>
      </w:r>
    </w:p>
    <w:p w14:paraId="3D86230A" w14:textId="77777777" w:rsidR="00B26EC8" w:rsidRDefault="00B26EC8" w:rsidP="00B26EC8">
      <w:pPr>
        <w:autoSpaceDE w:val="0"/>
        <w:autoSpaceDN w:val="0"/>
        <w:adjustRightInd w:val="0"/>
        <w:spacing w:after="0" w:line="240" w:lineRule="auto"/>
        <w:rPr>
          <w:rFonts w:ascii="Arial Narrow" w:eastAsia="Calibri" w:hAnsi="Arial Narrow" w:cs="TimesNewRomanPSMT"/>
          <w:color w:val="000000"/>
        </w:rPr>
      </w:pPr>
    </w:p>
    <w:p w14:paraId="2EB2D604" w14:textId="2FADF7B5" w:rsidR="00B26EC8" w:rsidRPr="00B26EC8" w:rsidRDefault="00B26EC8" w:rsidP="00B26EC8">
      <w:pPr>
        <w:autoSpaceDE w:val="0"/>
        <w:autoSpaceDN w:val="0"/>
        <w:adjustRightInd w:val="0"/>
        <w:spacing w:after="0" w:line="240" w:lineRule="auto"/>
        <w:rPr>
          <w:rFonts w:ascii="Arial Narrow" w:eastAsia="Calibri" w:hAnsi="Arial Narrow" w:cs="TimesNewRomanPSMT"/>
          <w:color w:val="000000"/>
        </w:rPr>
      </w:pPr>
      <w:r w:rsidRPr="00B26EC8">
        <w:rPr>
          <w:rFonts w:ascii="Arial Narrow" w:eastAsia="Calibri" w:hAnsi="Arial Narrow" w:cs="TimesNewRomanPSMT"/>
          <w:color w:val="000000"/>
        </w:rPr>
        <w:t>Our membership includes a diverse group of safety, health and environmental professionals who share their insights and experiences with fellow members.</w:t>
      </w:r>
      <w:r w:rsidRPr="00B26EC8">
        <w:rPr>
          <w:rFonts w:ascii="Arial Narrow" w:eastAsia="Calibri" w:hAnsi="Arial Narrow" w:cs="TimesNewRomanPSMT"/>
          <w:color w:val="000000"/>
        </w:rPr>
        <w:br/>
      </w:r>
      <w:r w:rsidRPr="00B26EC8">
        <w:rPr>
          <w:rFonts w:ascii="Arial Narrow" w:eastAsia="Calibri" w:hAnsi="Arial Narrow" w:cs="TimesNewRomanPSMT"/>
          <w:color w:val="000000"/>
        </w:rPr>
        <w:br/>
        <w:t>The exchange of information and ideas between members provides a unique opportunity to work together to address and solve the safety challenges facing business and industry today.</w:t>
      </w:r>
      <w:r w:rsidR="00286BB6">
        <w:rPr>
          <w:rFonts w:ascii="Arial Narrow" w:eastAsia="Calibri" w:hAnsi="Arial Narrow" w:cs="TimesNewRomanPSMT"/>
          <w:color w:val="000000"/>
        </w:rPr>
        <w:t xml:space="preserve">  </w:t>
      </w:r>
      <w:r w:rsidR="00286BB6" w:rsidRPr="00286BB6">
        <w:rPr>
          <w:rFonts w:ascii="Arial Narrow" w:eastAsia="Calibri" w:hAnsi="Arial Narrow" w:cs="TimesNewRomanPSMT"/>
          <w:color w:val="000000"/>
        </w:rPr>
        <w:t xml:space="preserve">SARI is a non-profit organization serving the safety, occupational </w:t>
      </w:r>
      <w:proofErr w:type="gramStart"/>
      <w:r w:rsidR="00286BB6" w:rsidRPr="00286BB6">
        <w:rPr>
          <w:rFonts w:ascii="Arial Narrow" w:eastAsia="Calibri" w:hAnsi="Arial Narrow" w:cs="TimesNewRomanPSMT"/>
          <w:color w:val="000000"/>
        </w:rPr>
        <w:t>health</w:t>
      </w:r>
      <w:proofErr w:type="gramEnd"/>
      <w:r w:rsidR="00286BB6" w:rsidRPr="00286BB6">
        <w:rPr>
          <w:rFonts w:ascii="Arial Narrow" w:eastAsia="Calibri" w:hAnsi="Arial Narrow" w:cs="TimesNewRomanPSMT"/>
          <w:color w:val="000000"/>
        </w:rPr>
        <w:t xml:space="preserve"> and environmental community since 1949.</w:t>
      </w:r>
    </w:p>
    <w:p w14:paraId="2EAAEB11" w14:textId="1DC931BE" w:rsidR="005F7F12" w:rsidRPr="005F7F12" w:rsidRDefault="005F7F12" w:rsidP="005F7F12">
      <w:pPr>
        <w:autoSpaceDE w:val="0"/>
        <w:autoSpaceDN w:val="0"/>
        <w:adjustRightInd w:val="0"/>
        <w:spacing w:after="0" w:line="240" w:lineRule="auto"/>
        <w:rPr>
          <w:rFonts w:ascii="Arial Narrow" w:eastAsia="Calibri" w:hAnsi="Arial Narrow" w:cs="TimesNewRomanPSMT"/>
          <w:color w:val="000000"/>
        </w:rPr>
      </w:pPr>
    </w:p>
    <w:p w14:paraId="6E08A6F7" w14:textId="77777777" w:rsidR="005F7F12" w:rsidRPr="005F7F12" w:rsidRDefault="005F7F12" w:rsidP="005F7F12">
      <w:pPr>
        <w:autoSpaceDE w:val="0"/>
        <w:autoSpaceDN w:val="0"/>
        <w:adjustRightInd w:val="0"/>
        <w:spacing w:after="0" w:line="240" w:lineRule="auto"/>
        <w:rPr>
          <w:rFonts w:ascii="Arial Narrow" w:eastAsia="Calibri" w:hAnsi="Arial Narrow" w:cs="TimesNewRomanPSMT"/>
          <w:color w:val="000000"/>
          <w:sz w:val="8"/>
          <w:szCs w:val="8"/>
        </w:rPr>
      </w:pPr>
    </w:p>
    <w:p w14:paraId="5CFA4FFC" w14:textId="77777777" w:rsidR="005F7F12" w:rsidRPr="005F7F12" w:rsidRDefault="005F7F12" w:rsidP="005F7F12">
      <w:pPr>
        <w:autoSpaceDE w:val="0"/>
        <w:autoSpaceDN w:val="0"/>
        <w:adjustRightInd w:val="0"/>
        <w:spacing w:after="0" w:line="240" w:lineRule="auto"/>
        <w:rPr>
          <w:rFonts w:ascii="Arial Narrow" w:eastAsia="Calibri" w:hAnsi="Arial Narrow" w:cs="TimesNewRomanPSMT"/>
          <w:color w:val="000000"/>
          <w:sz w:val="8"/>
          <w:szCs w:val="8"/>
        </w:rPr>
      </w:pPr>
    </w:p>
    <w:p w14:paraId="09DB52F0" w14:textId="77777777" w:rsidR="005F7F12" w:rsidRPr="005F7F12" w:rsidRDefault="005F7F12" w:rsidP="005F7F12">
      <w:pPr>
        <w:autoSpaceDE w:val="0"/>
        <w:autoSpaceDN w:val="0"/>
        <w:adjustRightInd w:val="0"/>
        <w:spacing w:after="0" w:line="240" w:lineRule="auto"/>
        <w:rPr>
          <w:rFonts w:ascii="Arial Narrow" w:eastAsia="Calibri" w:hAnsi="Arial Narrow" w:cs="TimesNewRomanPS-BoldMT"/>
          <w:b/>
          <w:bCs/>
          <w:color w:val="536465"/>
          <w:sz w:val="24"/>
          <w:szCs w:val="24"/>
        </w:rPr>
      </w:pPr>
      <w:r w:rsidRPr="005F7F12">
        <w:rPr>
          <w:rFonts w:ascii="Arial Narrow" w:eastAsia="Calibri" w:hAnsi="Arial Narrow" w:cs="TimesNewRomanPS-BoldMT"/>
          <w:b/>
          <w:bCs/>
          <w:color w:val="536465"/>
          <w:sz w:val="24"/>
          <w:szCs w:val="24"/>
        </w:rPr>
        <w:t>What do we do?</w:t>
      </w:r>
    </w:p>
    <w:p w14:paraId="6DEE468C" w14:textId="4A9F73F1" w:rsidR="00286BB6" w:rsidRDefault="00286BB6" w:rsidP="005F7F12">
      <w:pPr>
        <w:numPr>
          <w:ilvl w:val="0"/>
          <w:numId w:val="1"/>
        </w:numPr>
        <w:autoSpaceDE w:val="0"/>
        <w:autoSpaceDN w:val="0"/>
        <w:adjustRightInd w:val="0"/>
        <w:spacing w:after="120" w:line="240" w:lineRule="auto"/>
        <w:contextualSpacing/>
        <w:rPr>
          <w:rFonts w:ascii="Arial Narrow" w:eastAsia="Calibri" w:hAnsi="Arial Narrow" w:cs="TimesNewRomanPSMT"/>
          <w:color w:val="000000"/>
        </w:rPr>
      </w:pPr>
      <w:r>
        <w:rPr>
          <w:rFonts w:ascii="Arial Narrow" w:eastAsia="Calibri" w:hAnsi="Arial Narrow" w:cs="TimesNewRomanPSMT"/>
          <w:color w:val="000000"/>
        </w:rPr>
        <w:t>Plan, organize and execute quarterly networking meetings/presentations focused on timely safety</w:t>
      </w:r>
      <w:r w:rsidR="006450D8">
        <w:rPr>
          <w:rFonts w:ascii="Arial Narrow" w:eastAsia="Calibri" w:hAnsi="Arial Narrow" w:cs="TimesNewRomanPSMT"/>
          <w:color w:val="000000"/>
        </w:rPr>
        <w:t xml:space="preserve">, health &amp; environmental </w:t>
      </w:r>
      <w:r>
        <w:rPr>
          <w:rFonts w:ascii="Arial Narrow" w:eastAsia="Calibri" w:hAnsi="Arial Narrow" w:cs="TimesNewRomanPSMT"/>
          <w:color w:val="000000"/>
        </w:rPr>
        <w:t>topics</w:t>
      </w:r>
      <w:r w:rsidR="000A08DE">
        <w:rPr>
          <w:rFonts w:ascii="Arial Narrow" w:eastAsia="Calibri" w:hAnsi="Arial Narrow" w:cs="TimesNewRomanPSMT"/>
          <w:color w:val="000000"/>
        </w:rPr>
        <w:t xml:space="preserve"> of benefit to all members and non-members.</w:t>
      </w:r>
    </w:p>
    <w:p w14:paraId="0B96D1E4" w14:textId="5921AE66" w:rsidR="005F7F12" w:rsidRPr="005F7F12" w:rsidRDefault="006450D8" w:rsidP="005F7F12">
      <w:pPr>
        <w:numPr>
          <w:ilvl w:val="0"/>
          <w:numId w:val="1"/>
        </w:numPr>
        <w:autoSpaceDE w:val="0"/>
        <w:autoSpaceDN w:val="0"/>
        <w:adjustRightInd w:val="0"/>
        <w:spacing w:after="120" w:line="240" w:lineRule="auto"/>
        <w:contextualSpacing/>
        <w:rPr>
          <w:rFonts w:ascii="Arial Narrow" w:eastAsia="Calibri" w:hAnsi="Arial Narrow" w:cs="TimesNewRomanPSMT"/>
          <w:color w:val="000000"/>
        </w:rPr>
      </w:pPr>
      <w:r>
        <w:rPr>
          <w:rFonts w:ascii="Arial Narrow" w:eastAsia="Calibri" w:hAnsi="Arial Narrow" w:cs="TimesNewRomanPSMT"/>
          <w:color w:val="000000"/>
        </w:rPr>
        <w:t>Promote and review submissions for the SARI Safe Employer Award Program.</w:t>
      </w:r>
    </w:p>
    <w:p w14:paraId="33FECC6E" w14:textId="4B287270" w:rsidR="005F7F12" w:rsidRPr="005F7F12" w:rsidRDefault="002127BA" w:rsidP="005F7F12">
      <w:pPr>
        <w:numPr>
          <w:ilvl w:val="0"/>
          <w:numId w:val="1"/>
        </w:numPr>
        <w:autoSpaceDE w:val="0"/>
        <w:autoSpaceDN w:val="0"/>
        <w:adjustRightInd w:val="0"/>
        <w:spacing w:after="60" w:line="240" w:lineRule="auto"/>
        <w:contextualSpacing/>
        <w:rPr>
          <w:rFonts w:ascii="Arial Narrow" w:eastAsia="Calibri" w:hAnsi="Arial Narrow" w:cs="TimesNewRomanPSMT"/>
          <w:color w:val="000000"/>
        </w:rPr>
      </w:pPr>
      <w:r>
        <w:rPr>
          <w:rFonts w:ascii="Arial Narrow" w:eastAsia="Calibri" w:hAnsi="Arial Narrow" w:cs="TimesNewRomanPSMT"/>
          <w:color w:val="000000"/>
        </w:rPr>
        <w:t xml:space="preserve">Promote and review applications for the SARI Scholarship (up to $500). </w:t>
      </w:r>
    </w:p>
    <w:p w14:paraId="50F55F11" w14:textId="4FEC230B" w:rsidR="005F7F12" w:rsidRPr="005F7F12" w:rsidRDefault="005F7F12" w:rsidP="005F7F12">
      <w:pPr>
        <w:numPr>
          <w:ilvl w:val="0"/>
          <w:numId w:val="1"/>
        </w:numPr>
        <w:autoSpaceDE w:val="0"/>
        <w:autoSpaceDN w:val="0"/>
        <w:adjustRightInd w:val="0"/>
        <w:spacing w:after="60" w:line="240" w:lineRule="auto"/>
        <w:contextualSpacing/>
        <w:rPr>
          <w:rFonts w:ascii="Arial Narrow" w:eastAsia="Calibri" w:hAnsi="Arial Narrow" w:cs="TimesNewRomanPSMT"/>
          <w:color w:val="000000"/>
        </w:rPr>
      </w:pPr>
      <w:r w:rsidRPr="005F7F12">
        <w:rPr>
          <w:rFonts w:ascii="Arial Narrow" w:eastAsia="Calibri" w:hAnsi="Arial Narrow" w:cs="TimesNewRomanPSMT"/>
          <w:color w:val="000000"/>
        </w:rPr>
        <w:t xml:space="preserve">Post relevant safety information </w:t>
      </w:r>
      <w:r w:rsidR="002127BA">
        <w:rPr>
          <w:rFonts w:ascii="Arial Narrow" w:eastAsia="Calibri" w:hAnsi="Arial Narrow" w:cs="TimesNewRomanPSMT"/>
          <w:color w:val="000000"/>
        </w:rPr>
        <w:t>and provide resources through the SARI website</w:t>
      </w:r>
      <w:r w:rsidRPr="005F7F12">
        <w:rPr>
          <w:rFonts w:ascii="Arial Narrow" w:eastAsia="Calibri" w:hAnsi="Arial Narrow" w:cs="TimesNewRomanPSMT"/>
          <w:color w:val="000000"/>
        </w:rPr>
        <w:t>.</w:t>
      </w:r>
    </w:p>
    <w:p w14:paraId="704CF779" w14:textId="7A293495" w:rsidR="005F7F12" w:rsidRPr="005F7F12" w:rsidRDefault="005F7F12" w:rsidP="005F7F12">
      <w:pPr>
        <w:numPr>
          <w:ilvl w:val="0"/>
          <w:numId w:val="1"/>
        </w:numPr>
        <w:autoSpaceDE w:val="0"/>
        <w:autoSpaceDN w:val="0"/>
        <w:adjustRightInd w:val="0"/>
        <w:spacing w:after="60" w:line="240" w:lineRule="auto"/>
        <w:contextualSpacing/>
        <w:rPr>
          <w:rFonts w:ascii="Arial Narrow" w:eastAsia="Calibri" w:hAnsi="Arial Narrow" w:cs="TimesNewRomanPSMT"/>
          <w:color w:val="000000"/>
        </w:rPr>
      </w:pPr>
      <w:r w:rsidRPr="005F7F12">
        <w:rPr>
          <w:rFonts w:ascii="Arial Narrow" w:eastAsia="Calibri" w:hAnsi="Arial Narrow" w:cs="TimesNewRomanPSMT"/>
          <w:color w:val="000000"/>
        </w:rPr>
        <w:t xml:space="preserve">Solicit </w:t>
      </w:r>
      <w:r w:rsidR="006450D8">
        <w:rPr>
          <w:rFonts w:ascii="Arial Narrow" w:eastAsia="Calibri" w:hAnsi="Arial Narrow" w:cs="TimesNewRomanPSMT"/>
          <w:color w:val="000000"/>
        </w:rPr>
        <w:t>speakers for relevant safety presentations at quarterly meetings</w:t>
      </w:r>
      <w:r w:rsidR="000A08DE">
        <w:rPr>
          <w:rFonts w:ascii="Arial Narrow" w:eastAsia="Calibri" w:hAnsi="Arial Narrow" w:cs="TimesNewRomanPSMT"/>
          <w:color w:val="000000"/>
        </w:rPr>
        <w:t xml:space="preserve"> and organize facility tours.</w:t>
      </w:r>
    </w:p>
    <w:p w14:paraId="53BED72A" w14:textId="4D2CD783" w:rsidR="005F7F12" w:rsidRPr="005F7F12" w:rsidRDefault="005F7F12" w:rsidP="002127BA">
      <w:pPr>
        <w:autoSpaceDE w:val="0"/>
        <w:autoSpaceDN w:val="0"/>
        <w:adjustRightInd w:val="0"/>
        <w:spacing w:after="60" w:line="240" w:lineRule="auto"/>
        <w:ind w:left="720"/>
        <w:contextualSpacing/>
        <w:rPr>
          <w:rFonts w:ascii="Arial Narrow" w:eastAsia="Calibri" w:hAnsi="Arial Narrow" w:cs="TimesNewRomanPSMT"/>
          <w:color w:val="000000"/>
        </w:rPr>
      </w:pPr>
    </w:p>
    <w:p w14:paraId="58903FAF" w14:textId="5F0A5EF5" w:rsidR="005F7F12" w:rsidRPr="005F7F12" w:rsidRDefault="005F7F12" w:rsidP="002127BA">
      <w:pPr>
        <w:autoSpaceDE w:val="0"/>
        <w:autoSpaceDN w:val="0"/>
        <w:adjustRightInd w:val="0"/>
        <w:spacing w:after="60" w:line="240" w:lineRule="auto"/>
        <w:contextualSpacing/>
        <w:rPr>
          <w:rFonts w:ascii="Arial Narrow" w:eastAsia="Calibri" w:hAnsi="Arial Narrow" w:cs="TimesNewRomanPSMT"/>
          <w:color w:val="000000"/>
        </w:rPr>
      </w:pP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1410"/>
        <w:gridCol w:w="1057"/>
        <w:gridCol w:w="2430"/>
        <w:gridCol w:w="2559"/>
        <w:gridCol w:w="8"/>
      </w:tblGrid>
      <w:tr w:rsidR="00AA64F9" w:rsidRPr="005F7F12" w14:paraId="55329417" w14:textId="77777777" w:rsidTr="00B33B52">
        <w:trPr>
          <w:trHeight w:val="494"/>
          <w:jc w:val="center"/>
        </w:trPr>
        <w:tc>
          <w:tcPr>
            <w:tcW w:w="9942" w:type="dxa"/>
            <w:gridSpan w:val="6"/>
            <w:tcBorders>
              <w:bottom w:val="single" w:sz="4" w:space="0" w:color="auto"/>
            </w:tcBorders>
            <w:shd w:val="clear" w:color="auto" w:fill="0076A3"/>
            <w:vAlign w:val="center"/>
          </w:tcPr>
          <w:p w14:paraId="02461224" w14:textId="3BF7B2FE" w:rsidR="00AA64F9" w:rsidRPr="00CD04A3" w:rsidRDefault="00AA64F9" w:rsidP="00AA64F9">
            <w:pPr>
              <w:spacing w:after="0" w:line="240" w:lineRule="auto"/>
              <w:jc w:val="center"/>
              <w:rPr>
                <w:rFonts w:ascii="Arial Narrow" w:eastAsia="Times New Roman" w:hAnsi="Arial Narrow" w:cs="Times New Roman"/>
                <w:b/>
                <w:color w:val="FFFFFF"/>
                <w:sz w:val="28"/>
                <w:szCs w:val="28"/>
              </w:rPr>
            </w:pPr>
            <w:r w:rsidRPr="00CD04A3">
              <w:rPr>
                <w:rFonts w:ascii="Arial Narrow" w:eastAsia="Times New Roman" w:hAnsi="Arial Narrow" w:cs="Times New Roman"/>
                <w:b/>
                <w:color w:val="FFFFFF"/>
                <w:sz w:val="28"/>
                <w:szCs w:val="28"/>
              </w:rPr>
              <w:t>2021-2022 Board of Directors</w:t>
            </w:r>
          </w:p>
        </w:tc>
      </w:tr>
      <w:tr w:rsidR="006841F4" w:rsidRPr="005F7F12" w14:paraId="515F27CC" w14:textId="7D5D1EB4" w:rsidTr="0051385C">
        <w:trPr>
          <w:gridAfter w:val="1"/>
          <w:wAfter w:w="8" w:type="dxa"/>
          <w:jc w:val="center"/>
        </w:trPr>
        <w:tc>
          <w:tcPr>
            <w:tcW w:w="2478" w:type="dxa"/>
            <w:tcBorders>
              <w:bottom w:val="single" w:sz="4" w:space="0" w:color="auto"/>
            </w:tcBorders>
            <w:shd w:val="clear" w:color="auto" w:fill="0076A3"/>
            <w:vAlign w:val="center"/>
          </w:tcPr>
          <w:p w14:paraId="30E7EF12" w14:textId="6016241D" w:rsidR="00C52CF0" w:rsidRPr="005F7F12" w:rsidRDefault="00C52CF0" w:rsidP="005F7F12">
            <w:pPr>
              <w:spacing w:after="0" w:line="240" w:lineRule="auto"/>
              <w:rPr>
                <w:rFonts w:ascii="Arial Narrow" w:eastAsia="Times New Roman" w:hAnsi="Arial Narrow" w:cs="Times New Roman"/>
                <w:b/>
                <w:color w:val="FFFFFF"/>
              </w:rPr>
            </w:pPr>
            <w:bookmarkStart w:id="0" w:name="_Hlk81293672"/>
            <w:r>
              <w:rPr>
                <w:rFonts w:ascii="Arial Narrow" w:eastAsia="Times New Roman" w:hAnsi="Arial Narrow" w:cs="Times New Roman"/>
                <w:b/>
                <w:color w:val="FFFFFF"/>
              </w:rPr>
              <w:t>President</w:t>
            </w:r>
          </w:p>
        </w:tc>
        <w:tc>
          <w:tcPr>
            <w:tcW w:w="2467" w:type="dxa"/>
            <w:gridSpan w:val="2"/>
            <w:tcBorders>
              <w:bottom w:val="single" w:sz="4" w:space="0" w:color="auto"/>
            </w:tcBorders>
            <w:shd w:val="clear" w:color="auto" w:fill="0076A3"/>
            <w:vAlign w:val="center"/>
          </w:tcPr>
          <w:p w14:paraId="4CCB5EDA" w14:textId="7C6E4322" w:rsidR="00C52CF0" w:rsidRPr="005F7F12" w:rsidRDefault="00C52CF0" w:rsidP="005F7F12">
            <w:pPr>
              <w:spacing w:after="0" w:line="240" w:lineRule="auto"/>
              <w:rPr>
                <w:rFonts w:ascii="Arial Narrow" w:eastAsia="Times New Roman" w:hAnsi="Arial Narrow" w:cs="Times New Roman"/>
                <w:b/>
                <w:color w:val="FFFFFF"/>
              </w:rPr>
            </w:pPr>
            <w:r w:rsidRPr="005F7F12">
              <w:rPr>
                <w:rFonts w:ascii="Arial Narrow" w:eastAsia="Times New Roman" w:hAnsi="Arial Narrow" w:cs="Times New Roman"/>
                <w:b/>
                <w:color w:val="FFFFFF"/>
              </w:rPr>
              <w:t xml:space="preserve">Vice </w:t>
            </w:r>
            <w:r>
              <w:rPr>
                <w:rFonts w:ascii="Arial Narrow" w:eastAsia="Times New Roman" w:hAnsi="Arial Narrow" w:cs="Times New Roman"/>
                <w:b/>
                <w:color w:val="FFFFFF"/>
              </w:rPr>
              <w:t>President</w:t>
            </w:r>
          </w:p>
        </w:tc>
        <w:tc>
          <w:tcPr>
            <w:tcW w:w="2430" w:type="dxa"/>
            <w:tcBorders>
              <w:bottom w:val="single" w:sz="4" w:space="0" w:color="auto"/>
            </w:tcBorders>
            <w:shd w:val="clear" w:color="auto" w:fill="0076A3"/>
            <w:vAlign w:val="center"/>
          </w:tcPr>
          <w:p w14:paraId="3102BED1" w14:textId="03050376" w:rsidR="00C52CF0" w:rsidRPr="005F7F12" w:rsidRDefault="00C52CF0" w:rsidP="005F7F12">
            <w:pPr>
              <w:spacing w:after="0" w:line="240" w:lineRule="auto"/>
              <w:rPr>
                <w:rFonts w:ascii="Arial Narrow" w:eastAsia="Times New Roman" w:hAnsi="Arial Narrow" w:cs="Times New Roman"/>
                <w:b/>
                <w:color w:val="FFFFFF"/>
              </w:rPr>
            </w:pPr>
            <w:r>
              <w:rPr>
                <w:rFonts w:ascii="Arial Narrow" w:eastAsia="Times New Roman" w:hAnsi="Arial Narrow" w:cs="Times New Roman"/>
                <w:b/>
                <w:color w:val="FFFFFF"/>
              </w:rPr>
              <w:t>Secretary</w:t>
            </w:r>
          </w:p>
        </w:tc>
        <w:tc>
          <w:tcPr>
            <w:tcW w:w="2559" w:type="dxa"/>
            <w:tcBorders>
              <w:bottom w:val="single" w:sz="4" w:space="0" w:color="auto"/>
            </w:tcBorders>
            <w:shd w:val="clear" w:color="auto" w:fill="0076A3"/>
          </w:tcPr>
          <w:p w14:paraId="786FD03B" w14:textId="34041F7A" w:rsidR="00C52CF0" w:rsidRDefault="00C52CF0" w:rsidP="005F7F12">
            <w:pPr>
              <w:spacing w:after="0" w:line="240" w:lineRule="auto"/>
              <w:rPr>
                <w:rFonts w:ascii="Arial Narrow" w:eastAsia="Times New Roman" w:hAnsi="Arial Narrow" w:cs="Times New Roman"/>
                <w:b/>
                <w:color w:val="FFFFFF"/>
              </w:rPr>
            </w:pPr>
            <w:r>
              <w:rPr>
                <w:rFonts w:ascii="Arial Narrow" w:eastAsia="Times New Roman" w:hAnsi="Arial Narrow" w:cs="Times New Roman"/>
                <w:b/>
                <w:color w:val="FFFFFF"/>
              </w:rPr>
              <w:t>Treasurer</w:t>
            </w:r>
          </w:p>
        </w:tc>
      </w:tr>
      <w:bookmarkEnd w:id="0"/>
      <w:tr w:rsidR="006841F4" w:rsidRPr="005F7F12" w14:paraId="6860C626" w14:textId="7494568D" w:rsidTr="0051385C">
        <w:trPr>
          <w:gridAfter w:val="1"/>
          <w:wAfter w:w="8" w:type="dxa"/>
          <w:trHeight w:val="827"/>
          <w:jc w:val="center"/>
        </w:trPr>
        <w:tc>
          <w:tcPr>
            <w:tcW w:w="2478" w:type="dxa"/>
            <w:tcBorders>
              <w:bottom w:val="single" w:sz="4" w:space="0" w:color="auto"/>
            </w:tcBorders>
            <w:shd w:val="clear" w:color="auto" w:fill="auto"/>
          </w:tcPr>
          <w:p w14:paraId="4A86AF13" w14:textId="339C80AF" w:rsidR="00C52CF0" w:rsidRPr="005F7F12" w:rsidRDefault="00C52CF0" w:rsidP="005F7F12">
            <w:pPr>
              <w:spacing w:after="0" w:line="240" w:lineRule="auto"/>
              <w:rPr>
                <w:rFonts w:ascii="Arial Narrow" w:eastAsia="Times New Roman" w:hAnsi="Arial Narrow" w:cs="Times New Roman"/>
                <w:b/>
              </w:rPr>
            </w:pPr>
            <w:r w:rsidRPr="00326BB4">
              <w:rPr>
                <w:rFonts w:ascii="Arial Narrow" w:eastAsia="Times New Roman" w:hAnsi="Arial Narrow" w:cs="Times New Roman"/>
                <w:b/>
              </w:rPr>
              <w:t>Deidra Tart, CPM</w:t>
            </w:r>
          </w:p>
          <w:p w14:paraId="2BF7504F" w14:textId="6C3908E0" w:rsidR="00C52CF0" w:rsidRPr="00C52CF0" w:rsidRDefault="00C52CF0" w:rsidP="005F7F12">
            <w:pPr>
              <w:spacing w:after="0" w:line="240" w:lineRule="auto"/>
              <w:rPr>
                <w:rFonts w:ascii="Arial Narrow" w:eastAsia="Times New Roman" w:hAnsi="Arial Narrow" w:cs="Times New Roman"/>
                <w:sz w:val="18"/>
                <w:szCs w:val="18"/>
              </w:rPr>
            </w:pPr>
            <w:r w:rsidRPr="00C52CF0">
              <w:rPr>
                <w:rFonts w:ascii="Arial Narrow" w:eastAsia="Times New Roman" w:hAnsi="Arial Narrow" w:cs="Times New Roman"/>
                <w:sz w:val="18"/>
                <w:szCs w:val="18"/>
              </w:rPr>
              <w:t>Business Development Specialist</w:t>
            </w:r>
          </w:p>
          <w:p w14:paraId="49D0A976" w14:textId="5679509A" w:rsidR="00C52CF0" w:rsidRPr="005F7F12" w:rsidRDefault="00C52CF0" w:rsidP="005F7F12">
            <w:pPr>
              <w:spacing w:after="0" w:line="240" w:lineRule="auto"/>
              <w:rPr>
                <w:rFonts w:ascii="Arial Narrow" w:eastAsia="Times New Roman" w:hAnsi="Arial Narrow" w:cs="Times New Roman"/>
                <w:color w:val="1F497D"/>
                <w:sz w:val="20"/>
                <w:szCs w:val="20"/>
              </w:rPr>
            </w:pPr>
            <w:r w:rsidRPr="00C52CF0">
              <w:rPr>
                <w:rFonts w:ascii="Arial Narrow" w:eastAsia="Times New Roman" w:hAnsi="Arial Narrow" w:cs="Times New Roman"/>
                <w:sz w:val="18"/>
                <w:szCs w:val="18"/>
              </w:rPr>
              <w:t>Rise Engineering</w:t>
            </w:r>
          </w:p>
        </w:tc>
        <w:tc>
          <w:tcPr>
            <w:tcW w:w="2467" w:type="dxa"/>
            <w:gridSpan w:val="2"/>
            <w:tcBorders>
              <w:bottom w:val="single" w:sz="4" w:space="0" w:color="auto"/>
            </w:tcBorders>
            <w:shd w:val="clear" w:color="auto" w:fill="auto"/>
          </w:tcPr>
          <w:p w14:paraId="5819E716" w14:textId="77777777" w:rsidR="00C52CF0" w:rsidRPr="00326BB4" w:rsidRDefault="00C52CF0" w:rsidP="005F7F12">
            <w:pPr>
              <w:spacing w:after="0" w:line="240" w:lineRule="auto"/>
              <w:rPr>
                <w:rFonts w:ascii="Arial Narrow" w:eastAsia="Times New Roman" w:hAnsi="Arial Narrow" w:cs="Times New Roman"/>
                <w:b/>
                <w:bCs/>
              </w:rPr>
            </w:pPr>
            <w:r w:rsidRPr="00326BB4">
              <w:rPr>
                <w:rFonts w:ascii="Arial Narrow" w:eastAsia="Times New Roman" w:hAnsi="Arial Narrow" w:cs="Times New Roman"/>
                <w:b/>
                <w:bCs/>
              </w:rPr>
              <w:t>John Bernardo</w:t>
            </w:r>
          </w:p>
          <w:p w14:paraId="6501E7A3" w14:textId="2104C5FE" w:rsidR="00C52CF0" w:rsidRPr="00C52CF0" w:rsidRDefault="00C52CF0" w:rsidP="005F7F12">
            <w:pPr>
              <w:spacing w:after="0" w:line="240" w:lineRule="auto"/>
              <w:rPr>
                <w:rFonts w:ascii="Arial Narrow" w:eastAsia="Times New Roman" w:hAnsi="Arial Narrow" w:cs="Times New Roman"/>
                <w:b/>
                <w:sz w:val="18"/>
                <w:szCs w:val="18"/>
              </w:rPr>
            </w:pPr>
            <w:r w:rsidRPr="00C52CF0">
              <w:rPr>
                <w:rFonts w:ascii="Arial Narrow" w:eastAsia="Times New Roman" w:hAnsi="Arial Narrow" w:cs="Times New Roman"/>
                <w:sz w:val="18"/>
                <w:szCs w:val="18"/>
              </w:rPr>
              <w:t>EHS Manager</w:t>
            </w:r>
          </w:p>
          <w:p w14:paraId="152034E7" w14:textId="731FDA87" w:rsidR="00C52CF0" w:rsidRPr="005F7F12" w:rsidRDefault="00C52CF0" w:rsidP="005F7F12">
            <w:pPr>
              <w:spacing w:after="0" w:line="240" w:lineRule="auto"/>
              <w:rPr>
                <w:rFonts w:ascii="Arial Narrow" w:eastAsia="Times New Roman" w:hAnsi="Arial Narrow" w:cs="Times New Roman"/>
                <w:bCs/>
              </w:rPr>
            </w:pPr>
            <w:r w:rsidRPr="00C52CF0">
              <w:rPr>
                <w:rFonts w:ascii="Arial Narrow" w:eastAsia="Times New Roman" w:hAnsi="Arial Narrow" w:cs="Times New Roman"/>
                <w:bCs/>
                <w:sz w:val="18"/>
                <w:szCs w:val="18"/>
              </w:rPr>
              <w:t>First Choice Safety Solutions, LLC</w:t>
            </w:r>
          </w:p>
        </w:tc>
        <w:tc>
          <w:tcPr>
            <w:tcW w:w="2430" w:type="dxa"/>
            <w:tcBorders>
              <w:bottom w:val="single" w:sz="4" w:space="0" w:color="auto"/>
            </w:tcBorders>
          </w:tcPr>
          <w:p w14:paraId="0F9A4FD9" w14:textId="23E16BB0" w:rsidR="00C52CF0" w:rsidRPr="005F7F12" w:rsidRDefault="00C52CF0" w:rsidP="005F7F12">
            <w:pPr>
              <w:spacing w:after="0" w:line="240" w:lineRule="auto"/>
              <w:rPr>
                <w:rFonts w:ascii="Arial Narrow" w:eastAsia="Times New Roman" w:hAnsi="Arial Narrow" w:cs="Times New Roman"/>
                <w:b/>
              </w:rPr>
            </w:pPr>
            <w:r>
              <w:rPr>
                <w:rFonts w:ascii="Arial Narrow" w:eastAsia="Times New Roman" w:hAnsi="Arial Narrow" w:cs="Times New Roman"/>
                <w:b/>
              </w:rPr>
              <w:t>Shannon Earle</w:t>
            </w:r>
          </w:p>
          <w:p w14:paraId="2DF5E7B6" w14:textId="4DCA10AF" w:rsidR="00C52CF0" w:rsidRPr="00C52CF0" w:rsidRDefault="00C52CF0" w:rsidP="005F7F12">
            <w:pPr>
              <w:spacing w:after="0" w:line="240" w:lineRule="auto"/>
              <w:rPr>
                <w:rFonts w:ascii="Arial Narrow" w:eastAsia="Times New Roman" w:hAnsi="Arial Narrow" w:cs="Times New Roman"/>
                <w:sz w:val="18"/>
                <w:szCs w:val="18"/>
              </w:rPr>
            </w:pPr>
            <w:r w:rsidRPr="00C52CF0">
              <w:rPr>
                <w:rFonts w:ascii="Arial Narrow" w:eastAsia="Times New Roman" w:hAnsi="Arial Narrow" w:cs="Times New Roman"/>
                <w:sz w:val="18"/>
                <w:szCs w:val="18"/>
              </w:rPr>
              <w:t>Safety &amp; Security Manager</w:t>
            </w:r>
          </w:p>
          <w:p w14:paraId="4DC70D94" w14:textId="5AC7095E" w:rsidR="00C52CF0" w:rsidRPr="005F7F12" w:rsidRDefault="00C52CF0" w:rsidP="005F7F12">
            <w:pPr>
              <w:spacing w:after="0" w:line="240" w:lineRule="auto"/>
              <w:rPr>
                <w:rFonts w:ascii="Arial Narrow" w:eastAsia="Times New Roman" w:hAnsi="Arial Narrow" w:cs="Times New Roman"/>
                <w:color w:val="1F497D"/>
              </w:rPr>
            </w:pPr>
            <w:r w:rsidRPr="00C52CF0">
              <w:rPr>
                <w:rFonts w:ascii="Arial Narrow" w:eastAsia="Times New Roman" w:hAnsi="Arial Narrow" w:cs="Times New Roman"/>
                <w:sz w:val="18"/>
                <w:szCs w:val="18"/>
              </w:rPr>
              <w:t>The Town Dock</w:t>
            </w:r>
          </w:p>
        </w:tc>
        <w:tc>
          <w:tcPr>
            <w:tcW w:w="2559" w:type="dxa"/>
            <w:tcBorders>
              <w:bottom w:val="single" w:sz="4" w:space="0" w:color="auto"/>
            </w:tcBorders>
          </w:tcPr>
          <w:p w14:paraId="71DB2534" w14:textId="1C6C6CD1" w:rsidR="00C52CF0" w:rsidRDefault="00C52CF0" w:rsidP="005F7F12">
            <w:pPr>
              <w:spacing w:after="0" w:line="240" w:lineRule="auto"/>
              <w:rPr>
                <w:rFonts w:ascii="Arial Narrow" w:eastAsia="Times New Roman" w:hAnsi="Arial Narrow" w:cs="Times New Roman"/>
                <w:b/>
              </w:rPr>
            </w:pPr>
            <w:r>
              <w:rPr>
                <w:rFonts w:ascii="Arial Narrow" w:eastAsia="Times New Roman" w:hAnsi="Arial Narrow" w:cs="Times New Roman"/>
                <w:b/>
              </w:rPr>
              <w:t>Johnell Norton</w:t>
            </w:r>
          </w:p>
          <w:p w14:paraId="5B1C4F8F" w14:textId="5236523A" w:rsidR="00C52CF0" w:rsidRPr="00C52CF0" w:rsidRDefault="00C52CF0" w:rsidP="005F7F12">
            <w:pPr>
              <w:spacing w:after="0" w:line="240" w:lineRule="auto"/>
              <w:rPr>
                <w:rFonts w:ascii="Arial Narrow" w:eastAsia="Times New Roman" w:hAnsi="Arial Narrow" w:cs="Times New Roman"/>
                <w:bCs/>
                <w:sz w:val="18"/>
                <w:szCs w:val="18"/>
              </w:rPr>
            </w:pPr>
            <w:r w:rsidRPr="00C52CF0">
              <w:rPr>
                <w:rFonts w:ascii="Arial Narrow" w:eastAsia="Times New Roman" w:hAnsi="Arial Narrow" w:cs="Times New Roman"/>
                <w:bCs/>
                <w:sz w:val="18"/>
                <w:szCs w:val="18"/>
              </w:rPr>
              <w:t>EHS Manager (Ret.)</w:t>
            </w:r>
          </w:p>
          <w:p w14:paraId="79C94772" w14:textId="24B77931" w:rsidR="00C52CF0" w:rsidRPr="00C52CF0" w:rsidRDefault="00C52CF0" w:rsidP="005F7F12">
            <w:pPr>
              <w:spacing w:after="0" w:line="240" w:lineRule="auto"/>
              <w:rPr>
                <w:rFonts w:ascii="Arial Narrow" w:eastAsia="Times New Roman" w:hAnsi="Arial Narrow" w:cs="Times New Roman"/>
                <w:bCs/>
              </w:rPr>
            </w:pPr>
            <w:r w:rsidRPr="00C52CF0">
              <w:rPr>
                <w:rFonts w:ascii="Arial Narrow" w:eastAsia="Times New Roman" w:hAnsi="Arial Narrow" w:cs="Times New Roman"/>
                <w:bCs/>
                <w:sz w:val="18"/>
                <w:szCs w:val="18"/>
              </w:rPr>
              <w:t>Teknor Apex Co.</w:t>
            </w:r>
          </w:p>
        </w:tc>
      </w:tr>
      <w:tr w:rsidR="006841F4" w:rsidRPr="005F7F12" w14:paraId="7084DBA1" w14:textId="77777777" w:rsidTr="0051385C">
        <w:trPr>
          <w:gridAfter w:val="1"/>
          <w:wAfter w:w="8" w:type="dxa"/>
          <w:jc w:val="center"/>
        </w:trPr>
        <w:tc>
          <w:tcPr>
            <w:tcW w:w="2478" w:type="dxa"/>
            <w:tcBorders>
              <w:bottom w:val="single" w:sz="4" w:space="0" w:color="auto"/>
            </w:tcBorders>
            <w:shd w:val="clear" w:color="auto" w:fill="0076A3"/>
            <w:vAlign w:val="center"/>
          </w:tcPr>
          <w:p w14:paraId="350148D8" w14:textId="4F2C5281" w:rsidR="0051385C" w:rsidRPr="005F7F12" w:rsidRDefault="0051385C" w:rsidP="003561F6">
            <w:pPr>
              <w:spacing w:after="0" w:line="240" w:lineRule="auto"/>
              <w:rPr>
                <w:rFonts w:ascii="Arial Narrow" w:eastAsia="Times New Roman" w:hAnsi="Arial Narrow" w:cs="Times New Roman"/>
                <w:b/>
                <w:color w:val="FFFFFF"/>
              </w:rPr>
            </w:pPr>
            <w:bookmarkStart w:id="1" w:name="_Hlk81293945"/>
            <w:r>
              <w:rPr>
                <w:rFonts w:ascii="Arial Narrow" w:eastAsia="Times New Roman" w:hAnsi="Arial Narrow" w:cs="Times New Roman"/>
                <w:b/>
                <w:color w:val="FFFFFF"/>
              </w:rPr>
              <w:t xml:space="preserve">Past </w:t>
            </w:r>
            <w:r>
              <w:rPr>
                <w:rFonts w:ascii="Arial Narrow" w:eastAsia="Times New Roman" w:hAnsi="Arial Narrow" w:cs="Times New Roman"/>
                <w:b/>
                <w:color w:val="FFFFFF"/>
              </w:rPr>
              <w:t>President</w:t>
            </w:r>
          </w:p>
        </w:tc>
        <w:tc>
          <w:tcPr>
            <w:tcW w:w="2467" w:type="dxa"/>
            <w:gridSpan w:val="2"/>
            <w:tcBorders>
              <w:bottom w:val="single" w:sz="4" w:space="0" w:color="auto"/>
            </w:tcBorders>
            <w:shd w:val="clear" w:color="auto" w:fill="0076A3"/>
            <w:vAlign w:val="center"/>
          </w:tcPr>
          <w:p w14:paraId="0D544B08" w14:textId="48FD9AFE" w:rsidR="0051385C" w:rsidRPr="005F7F12" w:rsidRDefault="0051385C" w:rsidP="003561F6">
            <w:pPr>
              <w:spacing w:after="0" w:line="240" w:lineRule="auto"/>
              <w:rPr>
                <w:rFonts w:ascii="Arial Narrow" w:eastAsia="Times New Roman" w:hAnsi="Arial Narrow" w:cs="Times New Roman"/>
                <w:b/>
                <w:color w:val="FFFFFF"/>
              </w:rPr>
            </w:pPr>
            <w:r>
              <w:rPr>
                <w:rFonts w:ascii="Arial Narrow" w:eastAsia="Times New Roman" w:hAnsi="Arial Narrow" w:cs="Times New Roman"/>
                <w:b/>
                <w:color w:val="FFFFFF"/>
              </w:rPr>
              <w:t>Sergeant at Arms</w:t>
            </w:r>
          </w:p>
        </w:tc>
        <w:tc>
          <w:tcPr>
            <w:tcW w:w="2430" w:type="dxa"/>
            <w:tcBorders>
              <w:bottom w:val="single" w:sz="4" w:space="0" w:color="auto"/>
            </w:tcBorders>
            <w:shd w:val="clear" w:color="auto" w:fill="0076A3"/>
            <w:vAlign w:val="center"/>
          </w:tcPr>
          <w:p w14:paraId="75CF2D19" w14:textId="7B0DB7F9" w:rsidR="0051385C" w:rsidRPr="005F7F12" w:rsidRDefault="0051385C" w:rsidP="003561F6">
            <w:pPr>
              <w:spacing w:after="0" w:line="240" w:lineRule="auto"/>
              <w:rPr>
                <w:rFonts w:ascii="Arial Narrow" w:eastAsia="Times New Roman" w:hAnsi="Arial Narrow" w:cs="Times New Roman"/>
                <w:b/>
                <w:color w:val="FFFFFF"/>
              </w:rPr>
            </w:pPr>
            <w:r>
              <w:rPr>
                <w:rFonts w:ascii="Arial Narrow" w:eastAsia="Times New Roman" w:hAnsi="Arial Narrow" w:cs="Times New Roman"/>
                <w:b/>
                <w:color w:val="FFFFFF"/>
              </w:rPr>
              <w:t>Program Chairman</w:t>
            </w:r>
          </w:p>
        </w:tc>
        <w:tc>
          <w:tcPr>
            <w:tcW w:w="2559" w:type="dxa"/>
            <w:tcBorders>
              <w:bottom w:val="single" w:sz="4" w:space="0" w:color="auto"/>
            </w:tcBorders>
            <w:shd w:val="clear" w:color="auto" w:fill="0076A3"/>
          </w:tcPr>
          <w:p w14:paraId="280204F4" w14:textId="67B448E8" w:rsidR="0051385C" w:rsidRDefault="0051385C" w:rsidP="003561F6">
            <w:pPr>
              <w:spacing w:after="0" w:line="240" w:lineRule="auto"/>
              <w:rPr>
                <w:rFonts w:ascii="Arial Narrow" w:eastAsia="Times New Roman" w:hAnsi="Arial Narrow" w:cs="Times New Roman"/>
                <w:b/>
                <w:color w:val="FFFFFF"/>
              </w:rPr>
            </w:pPr>
            <w:r>
              <w:rPr>
                <w:rFonts w:ascii="Arial Narrow" w:eastAsia="Times New Roman" w:hAnsi="Arial Narrow" w:cs="Times New Roman"/>
                <w:b/>
                <w:color w:val="FFFFFF"/>
              </w:rPr>
              <w:t xml:space="preserve">Assistant </w:t>
            </w:r>
            <w:r>
              <w:rPr>
                <w:rFonts w:ascii="Arial Narrow" w:eastAsia="Times New Roman" w:hAnsi="Arial Narrow" w:cs="Times New Roman"/>
                <w:b/>
                <w:color w:val="FFFFFF"/>
              </w:rPr>
              <w:t>Treasurer</w:t>
            </w:r>
          </w:p>
        </w:tc>
      </w:tr>
      <w:bookmarkEnd w:id="1"/>
      <w:tr w:rsidR="006841F4" w:rsidRPr="005F7F12" w14:paraId="5FBD234F" w14:textId="77777777" w:rsidTr="0051385C">
        <w:trPr>
          <w:gridAfter w:val="1"/>
          <w:wAfter w:w="8" w:type="dxa"/>
          <w:trHeight w:val="827"/>
          <w:jc w:val="center"/>
        </w:trPr>
        <w:tc>
          <w:tcPr>
            <w:tcW w:w="2478" w:type="dxa"/>
            <w:tcBorders>
              <w:bottom w:val="single" w:sz="4" w:space="0" w:color="auto"/>
            </w:tcBorders>
            <w:shd w:val="clear" w:color="auto" w:fill="auto"/>
          </w:tcPr>
          <w:p w14:paraId="7D6395B3" w14:textId="43AD2D4C" w:rsidR="0051385C" w:rsidRDefault="0051385C" w:rsidP="0051385C">
            <w:pPr>
              <w:spacing w:after="0" w:line="240" w:lineRule="auto"/>
              <w:rPr>
                <w:rFonts w:ascii="Arial Narrow" w:eastAsia="Times New Roman" w:hAnsi="Arial Narrow" w:cs="Times New Roman"/>
              </w:rPr>
            </w:pPr>
            <w:r w:rsidRPr="00AA64F9">
              <w:rPr>
                <w:rFonts w:ascii="Arial Narrow" w:eastAsia="Times New Roman" w:hAnsi="Arial Narrow" w:cs="Times New Roman"/>
                <w:b/>
                <w:bCs/>
              </w:rPr>
              <w:t>Peter Turner, CSP, ASP</w:t>
            </w:r>
          </w:p>
          <w:p w14:paraId="7072DEA6" w14:textId="77777777" w:rsidR="0051385C" w:rsidRPr="00AA64F9" w:rsidRDefault="0051385C" w:rsidP="0051385C">
            <w:pPr>
              <w:spacing w:after="0" w:line="240" w:lineRule="auto"/>
              <w:rPr>
                <w:rFonts w:ascii="Arial Narrow" w:eastAsia="Times New Roman" w:hAnsi="Arial Narrow" w:cs="Times New Roman"/>
                <w:sz w:val="18"/>
                <w:szCs w:val="18"/>
              </w:rPr>
            </w:pPr>
            <w:r w:rsidRPr="00AA64F9">
              <w:rPr>
                <w:rFonts w:ascii="Arial Narrow" w:eastAsia="Times New Roman" w:hAnsi="Arial Narrow" w:cs="Times New Roman"/>
                <w:sz w:val="18"/>
                <w:szCs w:val="18"/>
              </w:rPr>
              <w:t>Manager Safety &amp; Risk, Northeast</w:t>
            </w:r>
          </w:p>
          <w:p w14:paraId="5FBA8B9E" w14:textId="01D4726E" w:rsidR="0051385C" w:rsidRPr="00326BB4" w:rsidRDefault="0051385C" w:rsidP="0051385C">
            <w:pPr>
              <w:spacing w:after="0" w:line="240" w:lineRule="auto"/>
              <w:rPr>
                <w:rFonts w:ascii="Arial Narrow" w:eastAsia="Times New Roman" w:hAnsi="Arial Narrow" w:cs="Times New Roman"/>
                <w:b/>
              </w:rPr>
            </w:pPr>
            <w:r w:rsidRPr="00AA64F9">
              <w:rPr>
                <w:rFonts w:ascii="Arial Narrow" w:eastAsia="Times New Roman" w:hAnsi="Arial Narrow" w:cs="Times New Roman"/>
                <w:sz w:val="18"/>
                <w:szCs w:val="18"/>
              </w:rPr>
              <w:t>Cox Communications</w:t>
            </w:r>
          </w:p>
        </w:tc>
        <w:tc>
          <w:tcPr>
            <w:tcW w:w="2467" w:type="dxa"/>
            <w:gridSpan w:val="2"/>
            <w:tcBorders>
              <w:bottom w:val="single" w:sz="4" w:space="0" w:color="auto"/>
            </w:tcBorders>
            <w:shd w:val="clear" w:color="auto" w:fill="auto"/>
          </w:tcPr>
          <w:p w14:paraId="6B183611" w14:textId="0574D549" w:rsidR="0051385C" w:rsidRDefault="0051385C" w:rsidP="0051385C">
            <w:pPr>
              <w:spacing w:after="0" w:line="240" w:lineRule="auto"/>
              <w:rPr>
                <w:rFonts w:ascii="Arial Narrow" w:eastAsia="Times New Roman" w:hAnsi="Arial Narrow" w:cs="Times New Roman"/>
              </w:rPr>
            </w:pPr>
            <w:r w:rsidRPr="00AA64F9">
              <w:rPr>
                <w:rFonts w:ascii="Arial Narrow" w:eastAsia="Times New Roman" w:hAnsi="Arial Narrow" w:cs="Times New Roman"/>
                <w:b/>
                <w:bCs/>
              </w:rPr>
              <w:t>Paul Simpson</w:t>
            </w:r>
          </w:p>
          <w:p w14:paraId="128B123B" w14:textId="1ADF1EFE" w:rsidR="0051385C" w:rsidRPr="00326BB4" w:rsidRDefault="0051385C" w:rsidP="0051385C">
            <w:pPr>
              <w:spacing w:after="0" w:line="240" w:lineRule="auto"/>
              <w:rPr>
                <w:rFonts w:ascii="Arial Narrow" w:eastAsia="Times New Roman" w:hAnsi="Arial Narrow" w:cs="Times New Roman"/>
                <w:b/>
                <w:bCs/>
              </w:rPr>
            </w:pPr>
            <w:r w:rsidRPr="00AA64F9">
              <w:rPr>
                <w:rFonts w:ascii="Arial Narrow" w:eastAsia="Times New Roman" w:hAnsi="Arial Narrow" w:cs="Times New Roman"/>
                <w:sz w:val="18"/>
                <w:szCs w:val="18"/>
              </w:rPr>
              <w:t>Safety Saves, LLC</w:t>
            </w:r>
          </w:p>
        </w:tc>
        <w:tc>
          <w:tcPr>
            <w:tcW w:w="2430" w:type="dxa"/>
            <w:tcBorders>
              <w:bottom w:val="single" w:sz="4" w:space="0" w:color="auto"/>
            </w:tcBorders>
          </w:tcPr>
          <w:p w14:paraId="0928AF82" w14:textId="5CBD8B50" w:rsidR="0051385C" w:rsidRDefault="0051385C" w:rsidP="0051385C">
            <w:pPr>
              <w:spacing w:after="0" w:line="240" w:lineRule="auto"/>
              <w:rPr>
                <w:rFonts w:ascii="Arial Narrow" w:eastAsia="Times New Roman" w:hAnsi="Arial Narrow" w:cs="Times New Roman"/>
                <w:bCs/>
              </w:rPr>
            </w:pPr>
            <w:r w:rsidRPr="00AA64F9">
              <w:rPr>
                <w:rFonts w:ascii="Arial Narrow" w:eastAsia="Times New Roman" w:hAnsi="Arial Narrow" w:cs="Times New Roman"/>
                <w:b/>
              </w:rPr>
              <w:t>John Lynch</w:t>
            </w:r>
            <w:r w:rsidRPr="00AA64F9">
              <w:rPr>
                <w:rFonts w:ascii="Arial Narrow" w:eastAsia="Times New Roman" w:hAnsi="Arial Narrow" w:cs="Times New Roman"/>
                <w:bCs/>
              </w:rPr>
              <w:t xml:space="preserve"> </w:t>
            </w:r>
          </w:p>
          <w:p w14:paraId="78E1B88F" w14:textId="5EE76FEB" w:rsidR="0051385C" w:rsidRPr="00B33B52" w:rsidRDefault="0051385C" w:rsidP="0051385C">
            <w:pPr>
              <w:spacing w:after="0" w:line="240" w:lineRule="auto"/>
              <w:rPr>
                <w:rFonts w:ascii="Arial Narrow" w:eastAsia="Times New Roman" w:hAnsi="Arial Narrow" w:cs="Times New Roman"/>
                <w:bCs/>
                <w:sz w:val="18"/>
                <w:szCs w:val="18"/>
              </w:rPr>
            </w:pPr>
            <w:r w:rsidRPr="00B33B52">
              <w:rPr>
                <w:rFonts w:ascii="Arial Narrow" w:eastAsia="Times New Roman" w:hAnsi="Arial Narrow" w:cs="Times New Roman"/>
                <w:bCs/>
                <w:sz w:val="18"/>
                <w:szCs w:val="18"/>
              </w:rPr>
              <w:t>Safety Manager</w:t>
            </w:r>
          </w:p>
          <w:p w14:paraId="7C470F23" w14:textId="4329B0DB" w:rsidR="0051385C" w:rsidRDefault="0051385C" w:rsidP="0051385C">
            <w:pPr>
              <w:spacing w:after="0" w:line="240" w:lineRule="auto"/>
              <w:rPr>
                <w:rFonts w:ascii="Arial Narrow" w:eastAsia="Times New Roman" w:hAnsi="Arial Narrow" w:cs="Times New Roman"/>
                <w:b/>
              </w:rPr>
            </w:pPr>
            <w:r w:rsidRPr="00B33B52">
              <w:rPr>
                <w:rFonts w:ascii="Arial Narrow" w:eastAsia="Times New Roman" w:hAnsi="Arial Narrow" w:cs="Times New Roman"/>
                <w:bCs/>
                <w:sz w:val="18"/>
                <w:szCs w:val="18"/>
              </w:rPr>
              <w:t>North-Eastern Tree Service Inc.</w:t>
            </w:r>
          </w:p>
        </w:tc>
        <w:tc>
          <w:tcPr>
            <w:tcW w:w="2559" w:type="dxa"/>
            <w:tcBorders>
              <w:bottom w:val="single" w:sz="4" w:space="0" w:color="auto"/>
            </w:tcBorders>
          </w:tcPr>
          <w:p w14:paraId="168E5655" w14:textId="5DADEAC2" w:rsidR="0051385C" w:rsidRPr="00B33B52" w:rsidRDefault="0051385C" w:rsidP="0051385C">
            <w:pPr>
              <w:spacing w:after="0" w:line="240" w:lineRule="auto"/>
              <w:rPr>
                <w:rFonts w:ascii="Arial Narrow" w:eastAsia="Times New Roman" w:hAnsi="Arial Narrow" w:cs="Times New Roman"/>
                <w:b/>
                <w:bCs/>
              </w:rPr>
            </w:pPr>
            <w:r w:rsidRPr="00B33B52">
              <w:rPr>
                <w:rFonts w:ascii="Arial Narrow" w:eastAsia="Times New Roman" w:hAnsi="Arial Narrow" w:cs="Times New Roman"/>
                <w:b/>
                <w:bCs/>
              </w:rPr>
              <w:t>Fred Malaby, CIH</w:t>
            </w:r>
          </w:p>
          <w:p w14:paraId="4D1CAA46" w14:textId="26187838" w:rsidR="0051385C" w:rsidRDefault="0051385C" w:rsidP="0051385C">
            <w:pPr>
              <w:spacing w:after="0" w:line="240" w:lineRule="auto"/>
              <w:rPr>
                <w:rFonts w:ascii="Arial Narrow" w:eastAsia="Times New Roman" w:hAnsi="Arial Narrow" w:cs="Times New Roman"/>
                <w:b/>
              </w:rPr>
            </w:pPr>
            <w:r w:rsidRPr="0051385C">
              <w:rPr>
                <w:rFonts w:ascii="Arial Narrow" w:eastAsia="Times New Roman" w:hAnsi="Arial Narrow" w:cs="Times New Roman"/>
                <w:sz w:val="18"/>
                <w:szCs w:val="18"/>
              </w:rPr>
              <w:t>FMalaby, LLC.</w:t>
            </w:r>
          </w:p>
        </w:tc>
      </w:tr>
      <w:tr w:rsidR="0051385C" w:rsidRPr="005F7F12" w14:paraId="6D583588" w14:textId="77777777" w:rsidTr="0051385C">
        <w:trPr>
          <w:gridAfter w:val="1"/>
          <w:wAfter w:w="8" w:type="dxa"/>
          <w:trHeight w:val="395"/>
          <w:jc w:val="center"/>
        </w:trPr>
        <w:tc>
          <w:tcPr>
            <w:tcW w:w="9934" w:type="dxa"/>
            <w:gridSpan w:val="5"/>
            <w:tcBorders>
              <w:bottom w:val="single" w:sz="4" w:space="0" w:color="auto"/>
            </w:tcBorders>
            <w:shd w:val="clear" w:color="auto" w:fill="0076A3"/>
            <w:vAlign w:val="center"/>
          </w:tcPr>
          <w:p w14:paraId="51B379E5" w14:textId="7B6E63E2" w:rsidR="0051385C" w:rsidRDefault="0051385C" w:rsidP="0051385C">
            <w:pPr>
              <w:spacing w:after="0" w:line="240" w:lineRule="auto"/>
              <w:jc w:val="center"/>
              <w:rPr>
                <w:rFonts w:ascii="Arial Narrow" w:eastAsia="Times New Roman" w:hAnsi="Arial Narrow" w:cs="Times New Roman"/>
                <w:b/>
                <w:color w:val="FFFFFF"/>
              </w:rPr>
            </w:pPr>
            <w:r w:rsidRPr="00CD04A3">
              <w:rPr>
                <w:rFonts w:ascii="Arial Narrow" w:eastAsia="Times New Roman" w:hAnsi="Arial Narrow" w:cs="Times New Roman"/>
                <w:b/>
                <w:color w:val="FFFFFF"/>
                <w:sz w:val="28"/>
                <w:szCs w:val="28"/>
              </w:rPr>
              <w:t>Members at Large</w:t>
            </w:r>
          </w:p>
        </w:tc>
      </w:tr>
      <w:tr w:rsidR="006841F4" w:rsidRPr="005F7F12" w14:paraId="2566E409" w14:textId="77777777" w:rsidTr="0051385C">
        <w:trPr>
          <w:jc w:val="center"/>
        </w:trPr>
        <w:tc>
          <w:tcPr>
            <w:tcW w:w="3888" w:type="dxa"/>
            <w:gridSpan w:val="2"/>
            <w:shd w:val="clear" w:color="auto" w:fill="auto"/>
          </w:tcPr>
          <w:p w14:paraId="1C503FB3" w14:textId="77777777" w:rsidR="0051385C" w:rsidRPr="00B33B52" w:rsidRDefault="0051385C" w:rsidP="0051385C">
            <w:pPr>
              <w:spacing w:after="0" w:line="240" w:lineRule="auto"/>
              <w:rPr>
                <w:rFonts w:ascii="Arial Narrow" w:eastAsia="Times New Roman" w:hAnsi="Arial Narrow" w:cs="Times New Roman"/>
                <w:b/>
                <w:bCs/>
              </w:rPr>
            </w:pPr>
            <w:r w:rsidRPr="00B33B52">
              <w:rPr>
                <w:rFonts w:ascii="Arial Narrow" w:eastAsia="Times New Roman" w:hAnsi="Arial Narrow" w:cs="Times New Roman"/>
                <w:b/>
                <w:bCs/>
              </w:rPr>
              <w:t>Jason Lavoie</w:t>
            </w:r>
          </w:p>
          <w:p w14:paraId="4DA87CFC" w14:textId="77777777" w:rsidR="0051385C" w:rsidRPr="0051385C" w:rsidRDefault="0051385C" w:rsidP="0051385C">
            <w:pPr>
              <w:spacing w:after="0" w:line="240" w:lineRule="auto"/>
              <w:rPr>
                <w:rFonts w:ascii="Arial Narrow" w:eastAsia="Times New Roman" w:hAnsi="Arial Narrow" w:cs="Times New Roman"/>
                <w:sz w:val="20"/>
                <w:szCs w:val="20"/>
              </w:rPr>
            </w:pPr>
            <w:r w:rsidRPr="0051385C">
              <w:rPr>
                <w:rFonts w:ascii="Arial Narrow" w:eastAsia="Times New Roman" w:hAnsi="Arial Narrow" w:cs="Times New Roman"/>
                <w:sz w:val="20"/>
                <w:szCs w:val="20"/>
              </w:rPr>
              <w:t>Safety &amp; Security Coordinator</w:t>
            </w:r>
          </w:p>
          <w:p w14:paraId="53CFA9E9" w14:textId="77777777" w:rsidR="0051385C" w:rsidRPr="0051385C" w:rsidRDefault="0051385C" w:rsidP="0051385C">
            <w:pPr>
              <w:spacing w:after="0" w:line="240" w:lineRule="auto"/>
              <w:rPr>
                <w:rFonts w:ascii="Arial Narrow" w:eastAsia="Times New Roman" w:hAnsi="Arial Narrow" w:cs="Times New Roman"/>
                <w:sz w:val="20"/>
                <w:szCs w:val="20"/>
              </w:rPr>
            </w:pPr>
            <w:r w:rsidRPr="0051385C">
              <w:rPr>
                <w:rFonts w:ascii="Arial Narrow" w:eastAsia="Times New Roman" w:hAnsi="Arial Narrow" w:cs="Times New Roman"/>
                <w:sz w:val="20"/>
                <w:szCs w:val="20"/>
              </w:rPr>
              <w:t>Toray Plastics (America), Inc.</w:t>
            </w:r>
          </w:p>
          <w:p w14:paraId="328CB488" w14:textId="42B49C29" w:rsidR="0051385C" w:rsidRPr="00AA64F9" w:rsidRDefault="0051385C" w:rsidP="0051385C">
            <w:pPr>
              <w:spacing w:after="0" w:line="240" w:lineRule="auto"/>
              <w:rPr>
                <w:rFonts w:ascii="Arial Narrow" w:eastAsia="Times New Roman" w:hAnsi="Arial Narrow" w:cs="Times New Roman"/>
                <w:b/>
                <w:bCs/>
              </w:rPr>
            </w:pPr>
          </w:p>
        </w:tc>
        <w:tc>
          <w:tcPr>
            <w:tcW w:w="3487" w:type="dxa"/>
            <w:gridSpan w:val="2"/>
            <w:shd w:val="clear" w:color="auto" w:fill="auto"/>
          </w:tcPr>
          <w:p w14:paraId="566AFE17" w14:textId="5B1513BB" w:rsidR="0051385C" w:rsidRPr="005F7F12" w:rsidRDefault="0051385C" w:rsidP="0051385C">
            <w:pPr>
              <w:spacing w:after="0" w:line="240" w:lineRule="auto"/>
              <w:rPr>
                <w:rFonts w:ascii="Arial Narrow" w:eastAsia="Times New Roman" w:hAnsi="Arial Narrow" w:cs="Times New Roman"/>
                <w:b/>
              </w:rPr>
            </w:pPr>
            <w:r w:rsidRPr="005F7F12">
              <w:rPr>
                <w:rFonts w:ascii="Arial Narrow" w:eastAsia="Times New Roman" w:hAnsi="Arial Narrow" w:cs="Times New Roman"/>
                <w:b/>
              </w:rPr>
              <w:t>David Aucoin</w:t>
            </w:r>
            <w:r w:rsidRPr="00811085">
              <w:rPr>
                <w:rFonts w:ascii="Arial Narrow" w:eastAsia="Times New Roman" w:hAnsi="Arial Narrow" w:cs="Times New Roman"/>
                <w:b/>
              </w:rPr>
              <w:t>, CSHO</w:t>
            </w:r>
          </w:p>
          <w:p w14:paraId="61A28980" w14:textId="3B197D7B" w:rsidR="0051385C" w:rsidRPr="0051385C" w:rsidRDefault="0051385C" w:rsidP="0051385C">
            <w:pPr>
              <w:spacing w:after="0" w:line="240" w:lineRule="auto"/>
              <w:rPr>
                <w:rFonts w:ascii="Arial Narrow" w:eastAsia="Times New Roman" w:hAnsi="Arial Narrow" w:cs="Times New Roman"/>
                <w:b/>
                <w:sz w:val="20"/>
                <w:szCs w:val="20"/>
              </w:rPr>
            </w:pPr>
            <w:r w:rsidRPr="0051385C">
              <w:rPr>
                <w:rFonts w:ascii="Arial Narrow" w:eastAsia="Times New Roman" w:hAnsi="Arial Narrow" w:cs="Times New Roman"/>
                <w:sz w:val="20"/>
                <w:szCs w:val="20"/>
              </w:rPr>
              <w:t>Safety Compliance Coordinator</w:t>
            </w:r>
          </w:p>
          <w:p w14:paraId="5AF68DA3" w14:textId="611E14C8" w:rsidR="0051385C" w:rsidRPr="00AA64F9" w:rsidRDefault="0051385C" w:rsidP="0051385C">
            <w:pPr>
              <w:spacing w:after="0" w:line="240" w:lineRule="auto"/>
              <w:rPr>
                <w:rFonts w:ascii="Arial Narrow" w:eastAsia="Times New Roman" w:hAnsi="Arial Narrow" w:cs="Times New Roman"/>
                <w:b/>
                <w:bCs/>
              </w:rPr>
            </w:pPr>
            <w:r w:rsidRPr="0051385C">
              <w:rPr>
                <w:rFonts w:ascii="Arial Narrow" w:eastAsia="Times New Roman" w:hAnsi="Arial Narrow" w:cs="Times New Roman"/>
                <w:bCs/>
                <w:sz w:val="20"/>
                <w:szCs w:val="20"/>
              </w:rPr>
              <w:t>Narragansett Bay Commission</w:t>
            </w:r>
          </w:p>
        </w:tc>
        <w:tc>
          <w:tcPr>
            <w:tcW w:w="2567" w:type="dxa"/>
            <w:gridSpan w:val="2"/>
          </w:tcPr>
          <w:p w14:paraId="30262FAB" w14:textId="65746AEB" w:rsidR="0051385C" w:rsidRDefault="0051385C" w:rsidP="0051385C">
            <w:pPr>
              <w:spacing w:after="0" w:line="240" w:lineRule="auto"/>
              <w:rPr>
                <w:rFonts w:ascii="Arial Narrow" w:eastAsia="Times New Roman" w:hAnsi="Arial Narrow" w:cs="Times New Roman"/>
                <w:b/>
              </w:rPr>
            </w:pPr>
            <w:r>
              <w:rPr>
                <w:rFonts w:ascii="Arial Narrow" w:eastAsia="Times New Roman" w:hAnsi="Arial Narrow" w:cs="Times New Roman"/>
                <w:b/>
              </w:rPr>
              <w:t>Gerry Marzilli</w:t>
            </w:r>
          </w:p>
          <w:p w14:paraId="43FF90B5" w14:textId="3AF33F44" w:rsidR="0051385C" w:rsidRPr="0051385C" w:rsidRDefault="0051385C" w:rsidP="0051385C">
            <w:pPr>
              <w:spacing w:after="0" w:line="240" w:lineRule="auto"/>
              <w:rPr>
                <w:rFonts w:ascii="Arial Narrow" w:eastAsia="Times New Roman" w:hAnsi="Arial Narrow" w:cs="Times New Roman"/>
                <w:bCs/>
                <w:sz w:val="20"/>
                <w:szCs w:val="20"/>
              </w:rPr>
            </w:pPr>
            <w:r w:rsidRPr="0051385C">
              <w:rPr>
                <w:rFonts w:ascii="Arial Narrow" w:eastAsia="Times New Roman" w:hAnsi="Arial Narrow" w:cs="Times New Roman"/>
                <w:bCs/>
                <w:sz w:val="20"/>
                <w:szCs w:val="20"/>
              </w:rPr>
              <w:t>Safety Coach, LLC</w:t>
            </w:r>
          </w:p>
          <w:p w14:paraId="3FA483F3" w14:textId="559EA5E9" w:rsidR="0051385C" w:rsidRPr="00AA64F9" w:rsidRDefault="0051385C" w:rsidP="0051385C">
            <w:pPr>
              <w:spacing w:after="0" w:line="240" w:lineRule="auto"/>
              <w:rPr>
                <w:rFonts w:ascii="Arial Narrow" w:eastAsia="Times New Roman" w:hAnsi="Arial Narrow" w:cs="Times New Roman"/>
                <w:b/>
              </w:rPr>
            </w:pPr>
          </w:p>
        </w:tc>
      </w:tr>
      <w:tr w:rsidR="006841F4" w:rsidRPr="005F7F12" w14:paraId="069E3553" w14:textId="1B65499C" w:rsidTr="006841F4">
        <w:trPr>
          <w:jc w:val="center"/>
        </w:trPr>
        <w:tc>
          <w:tcPr>
            <w:tcW w:w="3888" w:type="dxa"/>
            <w:gridSpan w:val="2"/>
            <w:shd w:val="clear" w:color="auto" w:fill="auto"/>
          </w:tcPr>
          <w:p w14:paraId="77FF64A6" w14:textId="77777777" w:rsidR="0051385C" w:rsidRDefault="0051385C" w:rsidP="0051385C">
            <w:pPr>
              <w:spacing w:after="0" w:line="240" w:lineRule="auto"/>
              <w:rPr>
                <w:rFonts w:ascii="Arial Narrow" w:eastAsia="Times New Roman" w:hAnsi="Arial Narrow" w:cs="Times New Roman"/>
                <w:b/>
              </w:rPr>
            </w:pPr>
            <w:r>
              <w:rPr>
                <w:rFonts w:ascii="Arial Narrow" w:eastAsia="Times New Roman" w:hAnsi="Arial Narrow" w:cs="Times New Roman"/>
                <w:b/>
              </w:rPr>
              <w:t>Steven S. Ruscito, MA</w:t>
            </w:r>
          </w:p>
          <w:p w14:paraId="1BC526A6" w14:textId="77777777" w:rsidR="0051385C" w:rsidRPr="0051385C" w:rsidRDefault="0051385C" w:rsidP="0051385C">
            <w:pPr>
              <w:spacing w:after="0" w:line="240" w:lineRule="auto"/>
              <w:rPr>
                <w:rFonts w:ascii="Arial Narrow" w:eastAsia="Times New Roman" w:hAnsi="Arial Narrow" w:cs="Times New Roman"/>
                <w:bCs/>
                <w:sz w:val="20"/>
                <w:szCs w:val="20"/>
              </w:rPr>
            </w:pPr>
            <w:r w:rsidRPr="0051385C">
              <w:rPr>
                <w:rFonts w:ascii="Arial Narrow" w:eastAsia="Times New Roman" w:hAnsi="Arial Narrow" w:cs="Times New Roman"/>
                <w:bCs/>
                <w:sz w:val="20"/>
                <w:szCs w:val="20"/>
              </w:rPr>
              <w:t>Regional Manager – Risk, Safety &amp; Development</w:t>
            </w:r>
          </w:p>
          <w:p w14:paraId="756868F8" w14:textId="77777777" w:rsidR="0051385C" w:rsidRPr="0051385C" w:rsidRDefault="0051385C" w:rsidP="0051385C">
            <w:pPr>
              <w:spacing w:after="0" w:line="240" w:lineRule="auto"/>
              <w:rPr>
                <w:rFonts w:ascii="Arial Narrow" w:eastAsia="Times New Roman" w:hAnsi="Arial Narrow" w:cs="Times New Roman"/>
                <w:bCs/>
                <w:sz w:val="20"/>
                <w:szCs w:val="20"/>
              </w:rPr>
            </w:pPr>
            <w:r w:rsidRPr="0051385C">
              <w:rPr>
                <w:rFonts w:ascii="Arial Narrow" w:eastAsia="Times New Roman" w:hAnsi="Arial Narrow" w:cs="Times New Roman"/>
                <w:bCs/>
                <w:sz w:val="20"/>
                <w:szCs w:val="20"/>
              </w:rPr>
              <w:t>Twin River/Tiverton Casinos &amp; Hotels</w:t>
            </w:r>
          </w:p>
          <w:p w14:paraId="182E2B8D" w14:textId="526C6408" w:rsidR="0051385C" w:rsidRPr="00C52CF0" w:rsidRDefault="0051385C" w:rsidP="0051385C">
            <w:pPr>
              <w:spacing w:after="0" w:line="240" w:lineRule="auto"/>
              <w:rPr>
                <w:rFonts w:ascii="Arial Narrow" w:eastAsia="Times New Roman" w:hAnsi="Arial Narrow" w:cs="Times New Roman"/>
              </w:rPr>
            </w:pPr>
          </w:p>
        </w:tc>
        <w:tc>
          <w:tcPr>
            <w:tcW w:w="3487" w:type="dxa"/>
            <w:gridSpan w:val="2"/>
            <w:shd w:val="clear" w:color="auto" w:fill="auto"/>
          </w:tcPr>
          <w:p w14:paraId="6E53FFE2" w14:textId="4BB22B9D" w:rsidR="0051385C" w:rsidRDefault="0051385C" w:rsidP="0051385C">
            <w:pPr>
              <w:spacing w:after="0" w:line="240" w:lineRule="auto"/>
              <w:rPr>
                <w:rFonts w:ascii="Arial Narrow" w:eastAsia="Times New Roman" w:hAnsi="Arial Narrow" w:cs="Times New Roman"/>
              </w:rPr>
            </w:pPr>
          </w:p>
          <w:p w14:paraId="224D32AF" w14:textId="1AA58648" w:rsidR="006841F4" w:rsidRPr="006841F4" w:rsidRDefault="006841F4" w:rsidP="006841F4">
            <w:pPr>
              <w:ind w:firstLine="720"/>
              <w:rPr>
                <w:rFonts w:ascii="Arial Narrow" w:eastAsia="Times New Roman" w:hAnsi="Arial Narrow" w:cs="Times New Roman"/>
              </w:rPr>
            </w:pPr>
          </w:p>
        </w:tc>
        <w:tc>
          <w:tcPr>
            <w:tcW w:w="2567" w:type="dxa"/>
            <w:gridSpan w:val="2"/>
            <w:vAlign w:val="center"/>
          </w:tcPr>
          <w:p w14:paraId="17C595B4" w14:textId="24BCF991" w:rsidR="00952161" w:rsidRPr="00AA64F9" w:rsidRDefault="00952161" w:rsidP="002127BA">
            <w:pPr>
              <w:spacing w:after="0" w:line="240" w:lineRule="auto"/>
              <w:jc w:val="center"/>
              <w:rPr>
                <w:rFonts w:ascii="Arial Narrow" w:eastAsia="Times New Roman" w:hAnsi="Arial Narrow" w:cs="Times New Roman"/>
                <w:bCs/>
              </w:rPr>
            </w:pPr>
          </w:p>
        </w:tc>
      </w:tr>
    </w:tbl>
    <w:p w14:paraId="7CCC6358" w14:textId="063DB5CC" w:rsidR="00CD3F21" w:rsidRDefault="00CD3F21" w:rsidP="00B233F8">
      <w:pPr>
        <w:spacing w:after="0"/>
      </w:pPr>
    </w:p>
    <w:sectPr w:rsidR="00CD3F21" w:rsidSect="000D0BD3">
      <w:headerReference w:type="default" r:id="rId8"/>
      <w:footerReference w:type="default" r:id="rId9"/>
      <w:pgSz w:w="12240" w:h="15840"/>
      <w:pgMar w:top="5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37F5" w14:textId="77777777" w:rsidR="00000000" w:rsidRDefault="000A08DE">
      <w:pPr>
        <w:spacing w:after="0" w:line="240" w:lineRule="auto"/>
      </w:pPr>
      <w:r>
        <w:separator/>
      </w:r>
    </w:p>
  </w:endnote>
  <w:endnote w:type="continuationSeparator" w:id="0">
    <w:p w14:paraId="53A4C605" w14:textId="77777777" w:rsidR="00000000" w:rsidRDefault="000A0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9FF5" w14:textId="206D16FE" w:rsidR="002127BA" w:rsidRDefault="002127BA">
    <w:pPr>
      <w:pStyle w:val="Footer"/>
      <w:tabs>
        <w:tab w:val="clear" w:pos="4680"/>
        <w:tab w:val="clear" w:pos="9360"/>
      </w:tabs>
      <w:jc w:val="center"/>
      <w:rPr>
        <w:caps/>
        <w:color w:val="4472C4" w:themeColor="accent1"/>
      </w:rPr>
    </w:pPr>
    <w:hyperlink r:id="rId1" w:history="1">
      <w:r w:rsidRPr="002127BA">
        <w:rPr>
          <w:rStyle w:val="Hyperlink"/>
          <w:caps/>
          <w:sz w:val="22"/>
          <w:szCs w:val="22"/>
        </w:rPr>
        <w:t>WWW.SAFETYRI.ORG</w:t>
      </w:r>
    </w:hyperlink>
  </w:p>
  <w:p w14:paraId="57FEC45D" w14:textId="77777777" w:rsidR="002127BA" w:rsidRDefault="002127BA">
    <w:pPr>
      <w:pStyle w:val="Footer"/>
      <w:tabs>
        <w:tab w:val="clear" w:pos="4680"/>
        <w:tab w:val="clear" w:pos="9360"/>
      </w:tabs>
      <w:jc w:val="center"/>
      <w:rPr>
        <w:caps/>
        <w:noProof/>
        <w:color w:val="4472C4" w:themeColor="accent1"/>
      </w:rPr>
    </w:pPr>
  </w:p>
  <w:p w14:paraId="750550A7" w14:textId="77777777" w:rsidR="002127BA" w:rsidRDefault="00212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14256" w14:textId="77777777" w:rsidR="00000000" w:rsidRDefault="000A08DE">
      <w:pPr>
        <w:spacing w:after="0" w:line="240" w:lineRule="auto"/>
      </w:pPr>
      <w:r>
        <w:separator/>
      </w:r>
    </w:p>
  </w:footnote>
  <w:footnote w:type="continuationSeparator" w:id="0">
    <w:p w14:paraId="4DF76BA5" w14:textId="77777777" w:rsidR="00000000" w:rsidRDefault="000A0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0F368" w14:textId="77777777" w:rsidR="00B02AFB" w:rsidRDefault="00326BB4">
    <w:pPr>
      <w:pStyle w:val="Header"/>
    </w:pPr>
    <w:r w:rsidRPr="005F7F12">
      <w:rPr>
        <w:noProof/>
        <w:color w:val="4F81BD"/>
      </w:rPr>
      <mc:AlternateContent>
        <mc:Choice Requires="wps">
          <w:drawing>
            <wp:anchor distT="0" distB="0" distL="114300" distR="114300" simplePos="0" relativeHeight="251659264" behindDoc="0" locked="0" layoutInCell="1" allowOverlap="1" wp14:anchorId="6359980F" wp14:editId="7F2B5E06">
              <wp:simplePos x="0" y="0"/>
              <wp:positionH relativeFrom="page">
                <wp:posOffset>202261</wp:posOffset>
              </wp:positionH>
              <wp:positionV relativeFrom="page">
                <wp:align>center</wp:align>
              </wp:positionV>
              <wp:extent cx="7364730" cy="9528810"/>
              <wp:effectExtent l="0" t="0" r="26670" b="26670"/>
              <wp:wrapNone/>
              <wp:docPr id="40" name="Rectangle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w="25400" cap="flat" cmpd="sng" algn="ctr">
                        <a:solidFill>
                          <a:srgbClr val="7FB43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A474341" id="Rectangle 40" o:spid="_x0000_s1026" style="position:absolute;margin-left:15.95pt;margin-top:0;width:579.9pt;height:750.3pt;z-index:251659264;visibility:visible;mso-wrap-style:square;mso-width-percent:950;mso-height-percent:950;mso-wrap-distance-left:9pt;mso-wrap-distance-top:0;mso-wrap-distance-right:9pt;mso-wrap-distance-bottom:0;mso-position-horizontal:absolute;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" filled="f" strokecolor="#7fb439"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C3E63"/>
    <w:multiLevelType w:val="hybridMultilevel"/>
    <w:tmpl w:val="61CE7CF8"/>
    <w:lvl w:ilvl="0" w:tplc="CAC0CAAA">
      <w:start w:val="1"/>
      <w:numFmt w:val="decimal"/>
      <w:lvlText w:val="%1."/>
      <w:lvlJc w:val="left"/>
      <w:pPr>
        <w:ind w:left="720" w:hanging="360"/>
      </w:pPr>
      <w:rPr>
        <w:rFonts w:hint="default"/>
        <w:color w:val="F793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5C0B6A"/>
    <w:multiLevelType w:val="hybridMultilevel"/>
    <w:tmpl w:val="9880E272"/>
    <w:lvl w:ilvl="0" w:tplc="0FC67B3E">
      <w:start w:val="1"/>
      <w:numFmt w:val="bullet"/>
      <w:lvlText w:val=""/>
      <w:lvlJc w:val="left"/>
      <w:pPr>
        <w:tabs>
          <w:tab w:val="num" w:pos="720"/>
        </w:tabs>
        <w:ind w:left="720" w:hanging="360"/>
      </w:pPr>
      <w:rPr>
        <w:rFonts w:ascii="Symbol" w:hAnsi="Symbol" w:hint="default"/>
        <w:color w:val="F7931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0B"/>
    <w:rsid w:val="000A08DE"/>
    <w:rsid w:val="000B140B"/>
    <w:rsid w:val="00123843"/>
    <w:rsid w:val="002127BA"/>
    <w:rsid w:val="002821B7"/>
    <w:rsid w:val="00286BB6"/>
    <w:rsid w:val="00326BB4"/>
    <w:rsid w:val="004078E6"/>
    <w:rsid w:val="0051385C"/>
    <w:rsid w:val="005F7F12"/>
    <w:rsid w:val="0063372D"/>
    <w:rsid w:val="006450D8"/>
    <w:rsid w:val="006841F4"/>
    <w:rsid w:val="00811085"/>
    <w:rsid w:val="00952161"/>
    <w:rsid w:val="00A5488D"/>
    <w:rsid w:val="00AA64F9"/>
    <w:rsid w:val="00B233F8"/>
    <w:rsid w:val="00B26EC8"/>
    <w:rsid w:val="00B33B52"/>
    <w:rsid w:val="00BD2943"/>
    <w:rsid w:val="00BD3062"/>
    <w:rsid w:val="00C52CF0"/>
    <w:rsid w:val="00CD04A3"/>
    <w:rsid w:val="00CD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B854B"/>
  <w15:chartTrackingRefBased/>
  <w15:docId w15:val="{D4AE6AEB-FD1B-42D3-965C-66CD332A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85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F12"/>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F7F1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F7F12"/>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F7F12"/>
    <w:rPr>
      <w:rFonts w:ascii="Times New Roman" w:eastAsia="Times New Roman" w:hAnsi="Times New Roman" w:cs="Times New Roman"/>
      <w:sz w:val="20"/>
      <w:szCs w:val="20"/>
    </w:rPr>
  </w:style>
  <w:style w:type="paragraph" w:styleId="NormalWeb">
    <w:name w:val="Normal (Web)"/>
    <w:basedOn w:val="Normal"/>
    <w:uiPriority w:val="99"/>
    <w:semiHidden/>
    <w:unhideWhenUsed/>
    <w:rsid w:val="00B26EC8"/>
    <w:rPr>
      <w:rFonts w:ascii="Times New Roman" w:hAnsi="Times New Roman" w:cs="Times New Roman"/>
      <w:sz w:val="24"/>
      <w:szCs w:val="24"/>
    </w:rPr>
  </w:style>
  <w:style w:type="character" w:styleId="Hyperlink">
    <w:name w:val="Hyperlink"/>
    <w:basedOn w:val="DefaultParagraphFont"/>
    <w:uiPriority w:val="99"/>
    <w:unhideWhenUsed/>
    <w:rsid w:val="00952161"/>
    <w:rPr>
      <w:color w:val="0563C1" w:themeColor="hyperlink"/>
      <w:u w:val="single"/>
    </w:rPr>
  </w:style>
  <w:style w:type="character" w:styleId="UnresolvedMention">
    <w:name w:val="Unresolved Mention"/>
    <w:basedOn w:val="DefaultParagraphFont"/>
    <w:uiPriority w:val="99"/>
    <w:semiHidden/>
    <w:unhideWhenUsed/>
    <w:rsid w:val="00952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88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FETY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Aucoin, David</dc:creator>
  <cp:keywords/>
  <dc:description/>
  <cp:lastModifiedBy>Aucoin, David</cp:lastModifiedBy>
  <cp:revision>16</cp:revision>
  <dcterms:created xsi:type="dcterms:W3CDTF">2021-08-26T16:25:00Z</dcterms:created>
  <dcterms:modified xsi:type="dcterms:W3CDTF">2021-08-31T15:01:00Z</dcterms:modified>
</cp:coreProperties>
</file>